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2474" w:rsidRDefault="00392474" w:rsidP="00043B39">
      <w:pPr>
        <w:pBdr>
          <w:bottom w:val="single" w:sz="4" w:space="1" w:color="auto"/>
        </w:pBdr>
        <w:jc w:val="center"/>
        <w:rPr>
          <w:rFonts w:ascii="Times New Roman" w:hAnsi="Times New Roman" w:cs="Times New Roman"/>
          <w:b/>
          <w:bCs/>
          <w:sz w:val="56"/>
          <w:szCs w:val="56"/>
        </w:rPr>
      </w:pPr>
    </w:p>
    <w:p w:rsidR="00392474" w:rsidRDefault="00392474" w:rsidP="00A66A5E">
      <w:pPr>
        <w:pBdr>
          <w:bottom w:val="single" w:sz="4" w:space="1" w:color="auto"/>
        </w:pBdr>
        <w:rPr>
          <w:rFonts w:ascii="Times New Roman" w:hAnsi="Times New Roman" w:cs="Times New Roman"/>
          <w:b/>
          <w:bCs/>
          <w:sz w:val="56"/>
          <w:szCs w:val="56"/>
        </w:rPr>
      </w:pPr>
    </w:p>
    <w:p w:rsidR="007D00F4" w:rsidRPr="001B67AC" w:rsidRDefault="00C325E7" w:rsidP="00ED2A87">
      <w:pPr>
        <w:pBdr>
          <w:bottom w:val="single" w:sz="4" w:space="1" w:color="auto"/>
        </w:pBdr>
        <w:jc w:val="center"/>
        <w:rPr>
          <w:rFonts w:ascii="Times New Roman" w:hAnsi="Times New Roman" w:cs="Times New Roman"/>
          <w:b/>
          <w:bCs/>
          <w:sz w:val="56"/>
          <w:szCs w:val="56"/>
        </w:rPr>
      </w:pPr>
      <w:proofErr w:type="spellStart"/>
      <w:r>
        <w:rPr>
          <w:rFonts w:ascii="Times New Roman" w:hAnsi="Times New Roman" w:cs="Times New Roman"/>
          <w:b/>
          <w:bCs/>
          <w:sz w:val="56"/>
          <w:szCs w:val="56"/>
        </w:rPr>
        <w:t>Oxmoor</w:t>
      </w:r>
      <w:proofErr w:type="spellEnd"/>
      <w:r>
        <w:rPr>
          <w:rFonts w:ascii="Times New Roman" w:hAnsi="Times New Roman" w:cs="Times New Roman"/>
          <w:b/>
          <w:bCs/>
          <w:sz w:val="56"/>
          <w:szCs w:val="56"/>
        </w:rPr>
        <w:t xml:space="preserve"> </w:t>
      </w:r>
      <w:r w:rsidR="00EF1C41">
        <w:rPr>
          <w:rFonts w:ascii="Times New Roman" w:hAnsi="Times New Roman" w:cs="Times New Roman"/>
          <w:b/>
          <w:bCs/>
          <w:sz w:val="56"/>
          <w:szCs w:val="56"/>
        </w:rPr>
        <w:t xml:space="preserve">Bourbon and </w:t>
      </w:r>
      <w:r>
        <w:rPr>
          <w:rFonts w:ascii="Times New Roman" w:hAnsi="Times New Roman" w:cs="Times New Roman"/>
          <w:b/>
          <w:bCs/>
          <w:sz w:val="56"/>
          <w:szCs w:val="56"/>
        </w:rPr>
        <w:t>Music Festival</w:t>
      </w:r>
    </w:p>
    <w:p w:rsidR="007D00F4" w:rsidRDefault="00C325E7" w:rsidP="00043B39">
      <w:pPr>
        <w:jc w:val="center"/>
        <w:rPr>
          <w:rFonts w:ascii="Times New Roman" w:hAnsi="Times New Roman" w:cs="Times New Roman"/>
          <w:b/>
          <w:bCs/>
          <w:sz w:val="56"/>
          <w:szCs w:val="56"/>
        </w:rPr>
      </w:pPr>
      <w:r>
        <w:rPr>
          <w:rFonts w:ascii="Times New Roman" w:hAnsi="Times New Roman" w:cs="Times New Roman"/>
          <w:b/>
          <w:bCs/>
          <w:sz w:val="56"/>
          <w:szCs w:val="56"/>
        </w:rPr>
        <w:t>Business Plan</w:t>
      </w:r>
    </w:p>
    <w:p w:rsidR="007D00F4" w:rsidRDefault="007D00F4" w:rsidP="00043B39">
      <w:pPr>
        <w:jc w:val="center"/>
        <w:rPr>
          <w:rFonts w:ascii="Times New Roman" w:hAnsi="Times New Roman" w:cs="Times New Roman"/>
          <w:b/>
          <w:bCs/>
          <w:sz w:val="32"/>
          <w:szCs w:val="32"/>
        </w:rPr>
      </w:pPr>
      <w:r>
        <w:rPr>
          <w:rFonts w:ascii="Times New Roman" w:hAnsi="Times New Roman" w:cs="Times New Roman"/>
          <w:b/>
          <w:bCs/>
          <w:sz w:val="32"/>
          <w:szCs w:val="32"/>
        </w:rPr>
        <w:t xml:space="preserve">Prepared By:  </w:t>
      </w:r>
    </w:p>
    <w:p w:rsidR="007D00F4" w:rsidRDefault="00A66A5E" w:rsidP="00695C66">
      <w:pPr>
        <w:jc w:val="center"/>
        <w:rPr>
          <w:rFonts w:ascii="Times New Roman" w:hAnsi="Times New Roman" w:cs="Times New Roman"/>
          <w:b/>
          <w:bCs/>
          <w:noProof/>
          <w:sz w:val="32"/>
          <w:szCs w:val="32"/>
        </w:rPr>
      </w:pPr>
      <w:r>
        <w:rPr>
          <w:rFonts w:ascii="Times New Roman" w:hAnsi="Times New Roman" w:cs="Times New Roman"/>
          <w:b/>
          <w:bCs/>
          <w:noProof/>
          <w:sz w:val="32"/>
          <w:szCs w:val="32"/>
        </w:rPr>
        <w:t>Rory Cameron</w:t>
      </w:r>
      <w:r w:rsidR="004A25A8">
        <w:rPr>
          <w:rFonts w:ascii="Times New Roman" w:hAnsi="Times New Roman" w:cs="Times New Roman"/>
          <w:b/>
          <w:bCs/>
          <w:noProof/>
          <w:sz w:val="32"/>
          <w:szCs w:val="32"/>
        </w:rPr>
        <w:t xml:space="preserve"> </w:t>
      </w:r>
    </w:p>
    <w:p w:rsidR="00DB63DF" w:rsidRDefault="00DB63DF" w:rsidP="00695C66">
      <w:pPr>
        <w:jc w:val="center"/>
        <w:rPr>
          <w:rFonts w:ascii="Times New Roman" w:hAnsi="Times New Roman" w:cs="Times New Roman"/>
          <w:b/>
          <w:bCs/>
          <w:noProof/>
          <w:sz w:val="32"/>
          <w:szCs w:val="32"/>
        </w:rPr>
      </w:pPr>
    </w:p>
    <w:p w:rsidR="00C325E7" w:rsidRDefault="00DB63DF" w:rsidP="00DB63DF">
      <w:pPr>
        <w:jc w:val="center"/>
        <w:rPr>
          <w:rFonts w:ascii="Times New Roman" w:hAnsi="Times New Roman" w:cs="Times New Roman"/>
          <w:b/>
          <w:bCs/>
          <w:sz w:val="28"/>
          <w:szCs w:val="28"/>
        </w:rPr>
      </w:pPr>
      <w:r w:rsidRPr="00DB63DF">
        <w:rPr>
          <w:rFonts w:ascii="Times New Roman" w:hAnsi="Times New Roman" w:cs="Times New Roman"/>
          <w:b/>
          <w:bCs/>
          <w:sz w:val="28"/>
          <w:szCs w:val="28"/>
        </w:rPr>
        <w:drawing>
          <wp:inline distT="0" distB="0" distL="0" distR="0">
            <wp:extent cx="5943600" cy="4245882"/>
            <wp:effectExtent l="0" t="0" r="0" b="2540"/>
            <wp:docPr id="1" name="Picture 1" descr="https://filsonhistorical.org/wp-content/uploads/Oxmoor5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ilsonhistorical.org/wp-content/uploads/Oxmoor57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4245882"/>
                    </a:xfrm>
                    <a:prstGeom prst="rect">
                      <a:avLst/>
                    </a:prstGeom>
                    <a:noFill/>
                    <a:ln>
                      <a:noFill/>
                    </a:ln>
                  </pic:spPr>
                </pic:pic>
              </a:graphicData>
            </a:graphic>
          </wp:inline>
        </w:drawing>
      </w:r>
    </w:p>
    <w:p w:rsidR="00DB63DF" w:rsidRPr="00DB63DF" w:rsidRDefault="00DB63DF" w:rsidP="00DB63DF">
      <w:pPr>
        <w:jc w:val="center"/>
        <w:rPr>
          <w:rFonts w:ascii="Times New Roman" w:hAnsi="Times New Roman" w:cs="Times New Roman"/>
          <w:b/>
          <w:bCs/>
          <w:sz w:val="28"/>
          <w:szCs w:val="28"/>
        </w:rPr>
      </w:pPr>
    </w:p>
    <w:p w:rsidR="00C325E7" w:rsidRDefault="00C325E7" w:rsidP="002D76E3">
      <w:pPr>
        <w:tabs>
          <w:tab w:val="left" w:pos="4080"/>
        </w:tabs>
        <w:spacing w:line="264" w:lineRule="auto"/>
        <w:ind w:right="-15"/>
        <w:rPr>
          <w:szCs w:val="24"/>
        </w:rPr>
      </w:pPr>
    </w:p>
    <w:p w:rsidR="00C325E7" w:rsidRPr="003719E7" w:rsidRDefault="00C325E7" w:rsidP="00C325E7">
      <w:pPr>
        <w:rPr>
          <w:b/>
        </w:rPr>
      </w:pPr>
      <w:r w:rsidRPr="003719E7">
        <w:rPr>
          <w:b/>
        </w:rPr>
        <w:t>Executive Summary</w:t>
      </w:r>
      <w:r w:rsidR="003719E7">
        <w:rPr>
          <w:b/>
        </w:rPr>
        <w:t>:</w:t>
      </w:r>
    </w:p>
    <w:p w:rsidR="00EF1C41" w:rsidRDefault="00EF1C41" w:rsidP="00C325E7">
      <w:r>
        <w:t xml:space="preserve">This business plan will detail </w:t>
      </w:r>
      <w:r w:rsidR="00DB63DF">
        <w:t xml:space="preserve">the idea </w:t>
      </w:r>
      <w:r>
        <w:t xml:space="preserve">to hold a </w:t>
      </w:r>
      <w:r w:rsidR="00C767DA">
        <w:t>bourbon and music festival</w:t>
      </w:r>
      <w:r w:rsidR="003719E7">
        <w:t xml:space="preserve"> with complementary food offerings</w:t>
      </w:r>
      <w:r w:rsidR="00C767DA">
        <w:t xml:space="preserve"> on the grounds at </w:t>
      </w:r>
      <w:proofErr w:type="spellStart"/>
      <w:r w:rsidR="00C767DA">
        <w:t>Oxmoor</w:t>
      </w:r>
      <w:proofErr w:type="spellEnd"/>
      <w:r w:rsidR="00C767DA">
        <w:t xml:space="preserve"> Farm</w:t>
      </w:r>
      <w:r w:rsidR="003719E7">
        <w:t xml:space="preserve"> on annual basis in the late </w:t>
      </w:r>
      <w:proofErr w:type="gramStart"/>
      <w:r w:rsidR="003719E7">
        <w:t>Spring</w:t>
      </w:r>
      <w:proofErr w:type="gramEnd"/>
      <w:r w:rsidR="00C767DA">
        <w:t xml:space="preserve">.  Given the worldwide </w:t>
      </w:r>
      <w:r w:rsidR="003719E7">
        <w:t xml:space="preserve">boom in </w:t>
      </w:r>
      <w:r w:rsidR="00C767DA">
        <w:t>the bourbon</w:t>
      </w:r>
      <w:r w:rsidR="003719E7">
        <w:t xml:space="preserve"> trade</w:t>
      </w:r>
      <w:r w:rsidR="00C767DA">
        <w:t xml:space="preserve">, </w:t>
      </w:r>
      <w:proofErr w:type="spellStart"/>
      <w:r w:rsidR="00C767DA">
        <w:t>Oxmoor’s</w:t>
      </w:r>
      <w:proofErr w:type="spellEnd"/>
      <w:r w:rsidR="00C767DA">
        <w:t xml:space="preserve"> connection to Evan Williams (as recently uncovered in a news article on WDRB in August of 2015</w:t>
      </w:r>
      <w:r w:rsidR="00E23B75">
        <w:t xml:space="preserve"> - </w:t>
      </w:r>
      <w:hyperlink r:id="rId9" w:tgtFrame="_blank" w:history="1">
        <w:r w:rsidR="00E23B75">
          <w:rPr>
            <w:rStyle w:val="Hyperlink"/>
            <w:rFonts w:ascii="Arial" w:hAnsi="Arial" w:cs="Arial"/>
            <w:color w:val="1155CC"/>
            <w:sz w:val="19"/>
            <w:szCs w:val="19"/>
            <w:shd w:val="clear" w:color="auto" w:fill="FFFFFF"/>
          </w:rPr>
          <w:t>http://www.wdrb.com/story/29689856/history-behind-louisville-cem</w:t>
        </w:r>
        <w:r w:rsidR="00E23B75">
          <w:rPr>
            <w:rStyle w:val="Hyperlink"/>
            <w:rFonts w:ascii="Arial" w:hAnsi="Arial" w:cs="Arial"/>
            <w:color w:val="1155CC"/>
            <w:sz w:val="19"/>
            <w:szCs w:val="19"/>
            <w:shd w:val="clear" w:color="auto" w:fill="FFFFFF"/>
          </w:rPr>
          <w:t>e</w:t>
        </w:r>
        <w:r w:rsidR="00E23B75">
          <w:rPr>
            <w:rStyle w:val="Hyperlink"/>
            <w:rFonts w:ascii="Arial" w:hAnsi="Arial" w:cs="Arial"/>
            <w:color w:val="1155CC"/>
            <w:sz w:val="19"/>
            <w:szCs w:val="19"/>
            <w:shd w:val="clear" w:color="auto" w:fill="FFFFFF"/>
          </w:rPr>
          <w:t>tery-and-cabin-revealed</w:t>
        </w:r>
      </w:hyperlink>
      <w:r w:rsidR="00C767DA">
        <w:t xml:space="preserve">), </w:t>
      </w:r>
      <w:proofErr w:type="spellStart"/>
      <w:r w:rsidR="00C767DA">
        <w:t>Oxmoor’s</w:t>
      </w:r>
      <w:proofErr w:type="spellEnd"/>
      <w:r w:rsidR="00C767DA">
        <w:t xml:space="preserve"> natural beauty</w:t>
      </w:r>
      <w:r w:rsidR="000637E1">
        <w:t xml:space="preserve"> and location, </w:t>
      </w:r>
      <w:r w:rsidR="00C767DA">
        <w:t xml:space="preserve"> and the opportunity to pair bourbon with successful music acts</w:t>
      </w:r>
      <w:r w:rsidR="005625A1">
        <w:t xml:space="preserve">, </w:t>
      </w:r>
      <w:r w:rsidR="006A3018">
        <w:t xml:space="preserve">we believe there is an opportunity to establish a profitable and positively influential event for </w:t>
      </w:r>
      <w:proofErr w:type="spellStart"/>
      <w:r w:rsidR="006A3018">
        <w:t>Oxmoor</w:t>
      </w:r>
      <w:proofErr w:type="spellEnd"/>
      <w:r w:rsidR="006A3018">
        <w:t xml:space="preserve"> Farm and the trusts that own it</w:t>
      </w:r>
      <w:r w:rsidR="00C767DA">
        <w:t xml:space="preserve">. </w:t>
      </w:r>
      <w:r w:rsidR="007B5004">
        <w:t>We also believe that a synergy can be created</w:t>
      </w:r>
      <w:r w:rsidR="00DB63DF">
        <w:t xml:space="preserve"> </w:t>
      </w:r>
      <w:r w:rsidR="005625A1">
        <w:t xml:space="preserve">Louisville is a centrally located city with easy driving access to over 10 million people within a three hour drive. </w:t>
      </w:r>
      <w:r w:rsidR="00C767DA">
        <w:t xml:space="preserve"> The focus</w:t>
      </w:r>
      <w:r w:rsidR="006A3018">
        <w:t xml:space="preserve"> of the festival</w:t>
      </w:r>
      <w:r w:rsidR="00C767DA">
        <w:t xml:space="preserve"> will be to start small and focus on the bourbon enthusiasts as key customers to start.  We believe that the </w:t>
      </w:r>
      <w:r w:rsidR="00B6439F">
        <w:t>Forecastle festival held in mid-</w:t>
      </w:r>
      <w:r w:rsidR="00C767DA">
        <w:t>July every summer will be difficult to compete with “music-wise” and thus the primary focus will be on bourbon</w:t>
      </w:r>
      <w:r w:rsidR="006A3018">
        <w:t xml:space="preserve"> and its devoted followers</w:t>
      </w:r>
      <w:r w:rsidR="00C767DA">
        <w:t xml:space="preserve"> with music as a complementary aspect of the festival to start.  If this project is successful, the music component can grow</w:t>
      </w:r>
      <w:r w:rsidR="0040783F">
        <w:t xml:space="preserve"> into something larger with a focus on country music</w:t>
      </w:r>
      <w:r w:rsidR="005625A1">
        <w:t>/Bluegrass or even the local symphony</w:t>
      </w:r>
      <w:r w:rsidR="0040783F">
        <w:t>.</w:t>
      </w:r>
    </w:p>
    <w:p w:rsidR="00EF1C41" w:rsidRPr="003719E7" w:rsidRDefault="003719E7" w:rsidP="00C325E7">
      <w:pPr>
        <w:rPr>
          <w:b/>
        </w:rPr>
      </w:pPr>
      <w:r>
        <w:rPr>
          <w:b/>
        </w:rPr>
        <w:t xml:space="preserve">Suggested </w:t>
      </w:r>
      <w:r w:rsidR="00EF1C41" w:rsidRPr="003719E7">
        <w:rPr>
          <w:b/>
        </w:rPr>
        <w:t>Dates</w:t>
      </w:r>
      <w:r>
        <w:rPr>
          <w:b/>
        </w:rPr>
        <w:t xml:space="preserve"> to hold event:</w:t>
      </w:r>
    </w:p>
    <w:p w:rsidR="00C767DA" w:rsidRDefault="00C767DA" w:rsidP="00C325E7">
      <w:r>
        <w:t>Date Ideas:  Memorial Day Weekend, early June</w:t>
      </w:r>
      <w:r w:rsidR="00B6439F">
        <w:t xml:space="preserve"> every summer</w:t>
      </w:r>
      <w:r>
        <w:t>.</w:t>
      </w:r>
      <w:r w:rsidR="0040783F">
        <w:t xml:space="preserve">  There is a “hole” in the calendar in Louisville in late May and early June for a festival to be held with minimal competition.</w:t>
      </w:r>
    </w:p>
    <w:p w:rsidR="00C325E7" w:rsidRPr="003719E7" w:rsidRDefault="00C325E7" w:rsidP="00C325E7">
      <w:pPr>
        <w:rPr>
          <w:b/>
        </w:rPr>
      </w:pPr>
      <w:r w:rsidRPr="003719E7">
        <w:rPr>
          <w:b/>
        </w:rPr>
        <w:t>Concept</w:t>
      </w:r>
      <w:r w:rsidR="003719E7">
        <w:rPr>
          <w:b/>
        </w:rPr>
        <w:t>:</w:t>
      </w:r>
    </w:p>
    <w:p w:rsidR="00B6439F" w:rsidRDefault="00B6439F" w:rsidP="00C325E7">
      <w:r>
        <w:t>Engage every single Kentucky Bourbon</w:t>
      </w:r>
      <w:r w:rsidR="005625A1">
        <w:t xml:space="preserve"> producer</w:t>
      </w:r>
      <w:r w:rsidR="00987225">
        <w:t xml:space="preserve"> through the Kentucky Distiller’s Association</w:t>
      </w:r>
      <w:r w:rsidR="00B22D3D">
        <w:t xml:space="preserve"> and other avenues</w:t>
      </w:r>
      <w:r>
        <w:t xml:space="preserve"> to create</w:t>
      </w:r>
      <w:r w:rsidR="005625A1">
        <w:t xml:space="preserve"> a</w:t>
      </w:r>
      <w:r>
        <w:t xml:space="preserve"> presence at the festival by way of tasting booth</w:t>
      </w:r>
      <w:r w:rsidR="006A3018">
        <w:t>s</w:t>
      </w:r>
      <w:r>
        <w:t xml:space="preserve"> where customers can experience every</w:t>
      </w:r>
      <w:r w:rsidR="005625A1">
        <w:t xml:space="preserve"> Kentucky</w:t>
      </w:r>
      <w:r>
        <w:t xml:space="preserve"> bourbon offering out there</w:t>
      </w:r>
      <w:r w:rsidR="005625A1">
        <w:t xml:space="preserve"> in one place with great food and good music</w:t>
      </w:r>
      <w:r>
        <w:t>.  The focus will be on Kentucky producers only, no Tennessee W</w:t>
      </w:r>
      <w:r w:rsidR="00987225">
        <w:t>hiskey or whiskey produced out of</w:t>
      </w:r>
      <w:r w:rsidR="005625A1">
        <w:t xml:space="preserve"> the</w:t>
      </w:r>
      <w:r w:rsidR="00987225">
        <w:t xml:space="preserve"> state</w:t>
      </w:r>
      <w:r w:rsidR="005625A1">
        <w:t xml:space="preserve"> of Kentucky</w:t>
      </w:r>
      <w:r>
        <w:t xml:space="preserve">. </w:t>
      </w:r>
      <w:bookmarkStart w:id="0" w:name="_GoBack"/>
      <w:bookmarkEnd w:id="0"/>
      <w:r>
        <w:t xml:space="preserve"> There will also be a music stage set up where a concert will be held</w:t>
      </w:r>
      <w:r w:rsidR="005625A1">
        <w:t xml:space="preserve"> that will serve as </w:t>
      </w:r>
      <w:r w:rsidR="00B22D3D">
        <w:t xml:space="preserve">an </w:t>
      </w:r>
      <w:r w:rsidR="005625A1">
        <w:t>important backdrop</w:t>
      </w:r>
      <w:r w:rsidR="00B22D3D">
        <w:t xml:space="preserve"> for the bourbon tasting</w:t>
      </w:r>
      <w:r>
        <w:t>.  We believe that the focus of music shall be Country Music so that the music line-up will not compete with the Forecastle Festival.</w:t>
      </w:r>
      <w:r w:rsidR="00967B6C">
        <w:t xml:space="preserve"> The target number of attendees in year 1 will be 10,000 people at an average ticket cost of $65.</w:t>
      </w:r>
    </w:p>
    <w:p w:rsidR="00B6439F" w:rsidRPr="003719E7" w:rsidRDefault="00B6439F" w:rsidP="00C325E7">
      <w:pPr>
        <w:rPr>
          <w:b/>
        </w:rPr>
      </w:pPr>
      <w:r w:rsidRPr="003719E7">
        <w:rPr>
          <w:b/>
        </w:rPr>
        <w:t>Location</w:t>
      </w:r>
      <w:r w:rsidR="003719E7">
        <w:rPr>
          <w:b/>
        </w:rPr>
        <w:t xml:space="preserve"> on </w:t>
      </w:r>
      <w:proofErr w:type="spellStart"/>
      <w:r w:rsidR="003719E7">
        <w:rPr>
          <w:b/>
        </w:rPr>
        <w:t>Oxmoor</w:t>
      </w:r>
      <w:proofErr w:type="spellEnd"/>
      <w:r w:rsidRPr="003719E7">
        <w:rPr>
          <w:b/>
        </w:rPr>
        <w:t>:</w:t>
      </w:r>
    </w:p>
    <w:p w:rsidR="00B6439F" w:rsidRDefault="00B6439F" w:rsidP="00C325E7">
      <w:r>
        <w:t>The ideal location shall be the fields immediately to the southwest of the historic easement property.</w:t>
      </w:r>
      <w:r w:rsidR="005625A1">
        <w:t xml:space="preserve">  These fields are also used for Polo in the late summer and are approximately 25 acres in size.</w:t>
      </w:r>
      <w:r w:rsidR="00987225">
        <w:t xml:space="preserve">  This location provides easy access to the entrance to the property, level ground and room for parking.</w:t>
      </w:r>
    </w:p>
    <w:p w:rsidR="005625A1" w:rsidRDefault="005625A1" w:rsidP="00C325E7"/>
    <w:p w:rsidR="005625A1" w:rsidRDefault="005625A1" w:rsidP="00C325E7">
      <w:r w:rsidRPr="005625A1">
        <w:rPr>
          <w:noProof/>
        </w:rPr>
        <w:lastRenderedPageBreak/>
        <w:drawing>
          <wp:inline distT="0" distB="0" distL="0" distR="0">
            <wp:extent cx="6324600" cy="400899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50070" cy="4025137"/>
                    </a:xfrm>
                    <a:prstGeom prst="rect">
                      <a:avLst/>
                    </a:prstGeom>
                    <a:noFill/>
                    <a:ln>
                      <a:noFill/>
                    </a:ln>
                  </pic:spPr>
                </pic:pic>
              </a:graphicData>
            </a:graphic>
          </wp:inline>
        </w:drawing>
      </w:r>
    </w:p>
    <w:p w:rsidR="005625A1" w:rsidRDefault="005625A1" w:rsidP="00C325E7"/>
    <w:p w:rsidR="005625A1" w:rsidRDefault="005625A1" w:rsidP="00C325E7"/>
    <w:p w:rsidR="00C325E7" w:rsidRPr="003719E7" w:rsidRDefault="00C325E7" w:rsidP="00C325E7">
      <w:pPr>
        <w:rPr>
          <w:b/>
        </w:rPr>
      </w:pPr>
      <w:r w:rsidRPr="003719E7">
        <w:rPr>
          <w:b/>
        </w:rPr>
        <w:t>Budget</w:t>
      </w:r>
      <w:r w:rsidR="003719E7">
        <w:rPr>
          <w:b/>
        </w:rPr>
        <w:t>:</w:t>
      </w:r>
    </w:p>
    <w:p w:rsidR="00987225" w:rsidRDefault="00DB63DF" w:rsidP="00C325E7">
      <w:proofErr w:type="spellStart"/>
      <w:r>
        <w:t>Start up</w:t>
      </w:r>
      <w:proofErr w:type="spellEnd"/>
      <w:r>
        <w:t xml:space="preserve"> Budget/Working Capital: </w:t>
      </w:r>
      <w:r w:rsidRPr="00DB63DF">
        <w:rPr>
          <w:b/>
        </w:rPr>
        <w:t>$15,000</w:t>
      </w:r>
    </w:p>
    <w:p w:rsidR="00987225" w:rsidRDefault="00987225" w:rsidP="00C325E7">
      <w:r>
        <w:t>Architect to draw site plan for vendors, stage</w:t>
      </w:r>
      <w:r w:rsidR="00967B6C">
        <w:t>, back of house and parking: $5</w:t>
      </w:r>
      <w:r>
        <w:t>,000</w:t>
      </w:r>
    </w:p>
    <w:p w:rsidR="00987225" w:rsidRDefault="00987225" w:rsidP="00C325E7">
      <w:r>
        <w:t>Marketing, website creation: $10,000</w:t>
      </w:r>
    </w:p>
    <w:p w:rsidR="00987225" w:rsidRDefault="00987225" w:rsidP="00C325E7">
      <w:r>
        <w:t>Event Management</w:t>
      </w:r>
      <w:r w:rsidR="00967B6C">
        <w:t>: $25,000</w:t>
      </w:r>
    </w:p>
    <w:p w:rsidR="00C325E7" w:rsidRDefault="00C325E7" w:rsidP="00C325E7">
      <w:r>
        <w:t>Management Plan</w:t>
      </w:r>
    </w:p>
    <w:p w:rsidR="00DB63DF" w:rsidRDefault="00DB63DF" w:rsidP="00C325E7">
      <w:r>
        <w:t xml:space="preserve">Rory Cameron and Ivor </w:t>
      </w:r>
      <w:proofErr w:type="spellStart"/>
      <w:r>
        <w:t>Chodowski</w:t>
      </w:r>
      <w:proofErr w:type="spellEnd"/>
      <w:r>
        <w:t xml:space="preserve"> will be the co-presidents of </w:t>
      </w:r>
      <w:proofErr w:type="gramStart"/>
      <w:r>
        <w:t>the to</w:t>
      </w:r>
      <w:proofErr w:type="gramEnd"/>
      <w:r>
        <w:t xml:space="preserve"> be formed LLC to manage the event.</w:t>
      </w:r>
    </w:p>
    <w:p w:rsidR="00B22D3D" w:rsidRDefault="00987225" w:rsidP="00C325E7">
      <w:proofErr w:type="spellStart"/>
      <w:r>
        <w:t>Enagage</w:t>
      </w:r>
      <w:proofErr w:type="spellEnd"/>
      <w:r>
        <w:t xml:space="preserve"> PR Firm such as Boxcar to handle marketing, promotion, web-site creation.  Engage Kentucky Distillers Association, Louisville Chamber of Commerce and other agencies to get involved to create buzz.  Engage event management firm</w:t>
      </w:r>
      <w:r w:rsidR="00967B6C">
        <w:t xml:space="preserve"> to handle logistics.</w:t>
      </w:r>
    </w:p>
    <w:p w:rsidR="00B22D3D" w:rsidRDefault="00B22D3D" w:rsidP="00C325E7">
      <w:r>
        <w:lastRenderedPageBreak/>
        <w:t xml:space="preserve">Work with JK McKnight, the founder of the Forecastle Music Festival, to consult on the </w:t>
      </w:r>
      <w:r w:rsidR="00DB63DF">
        <w:t>festival and discuss bringing JK in to be a partner in the festival.</w:t>
      </w:r>
    </w:p>
    <w:p w:rsidR="00DB63DF" w:rsidRDefault="00DB63DF" w:rsidP="00C325E7">
      <w:pPr>
        <w:rPr>
          <w:b/>
        </w:rPr>
      </w:pPr>
    </w:p>
    <w:p w:rsidR="00C325E7" w:rsidRDefault="00C325E7" w:rsidP="00C325E7">
      <w:pPr>
        <w:rPr>
          <w:b/>
        </w:rPr>
      </w:pPr>
      <w:r w:rsidRPr="003719E7">
        <w:rPr>
          <w:b/>
        </w:rPr>
        <w:t>Security</w:t>
      </w:r>
    </w:p>
    <w:p w:rsidR="00DB63DF" w:rsidRPr="00DB63DF" w:rsidRDefault="00DB63DF" w:rsidP="00C325E7">
      <w:r>
        <w:t xml:space="preserve">Gather quotes from Louisville Metro police to have police presence at site.  </w:t>
      </w:r>
    </w:p>
    <w:p w:rsidR="00C325E7" w:rsidRDefault="00C325E7" w:rsidP="00C325E7">
      <w:pPr>
        <w:rPr>
          <w:b/>
        </w:rPr>
      </w:pPr>
      <w:r w:rsidRPr="003719E7">
        <w:rPr>
          <w:b/>
        </w:rPr>
        <w:t>Insurance</w:t>
      </w:r>
    </w:p>
    <w:p w:rsidR="00B22D3D" w:rsidRPr="00B22D3D" w:rsidRDefault="00B22D3D" w:rsidP="00C325E7">
      <w:r>
        <w:t>No investigations have been made into pricing for Insurance Coverage for the festival at this time.</w:t>
      </w:r>
    </w:p>
    <w:p w:rsidR="007B5004" w:rsidRDefault="007B5004" w:rsidP="00C325E7">
      <w:pPr>
        <w:rPr>
          <w:b/>
        </w:rPr>
      </w:pPr>
      <w:r>
        <w:rPr>
          <w:b/>
        </w:rPr>
        <w:t>Competition</w:t>
      </w:r>
    </w:p>
    <w:p w:rsidR="00C067CC" w:rsidRDefault="00C067CC" w:rsidP="00C325E7">
      <w:r>
        <w:t>Forecastle Music Festival</w:t>
      </w:r>
    </w:p>
    <w:p w:rsidR="00C067CC" w:rsidRDefault="00C067CC" w:rsidP="00C325E7">
      <w:r>
        <w:t xml:space="preserve">Kentucky </w:t>
      </w:r>
      <w:proofErr w:type="gramStart"/>
      <w:r>
        <w:t>Bluegrass</w:t>
      </w:r>
      <w:proofErr w:type="gramEnd"/>
      <w:r>
        <w:t xml:space="preserve"> and Bourbon experience</w:t>
      </w:r>
    </w:p>
    <w:p w:rsidR="007B5004" w:rsidRPr="007B5004" w:rsidRDefault="007B5004" w:rsidP="00C325E7">
      <w:r>
        <w:t xml:space="preserve">Another idea is to partner with the </w:t>
      </w:r>
      <w:r w:rsidR="00C067CC">
        <w:t xml:space="preserve">existing Kentucky </w:t>
      </w:r>
      <w:proofErr w:type="gramStart"/>
      <w:r w:rsidR="00C067CC">
        <w:t>Bluegrass</w:t>
      </w:r>
      <w:proofErr w:type="gramEnd"/>
      <w:r w:rsidR="00C067CC">
        <w:t xml:space="preserve"> and Bourbon experience by offering that festival a better venue in </w:t>
      </w:r>
      <w:proofErr w:type="spellStart"/>
      <w:r w:rsidR="00C067CC">
        <w:t>Oxmoor</w:t>
      </w:r>
      <w:proofErr w:type="spellEnd"/>
      <w:r w:rsidR="00C067CC">
        <w:t xml:space="preserve"> and a more robust music offering with county music and bluegrass.</w:t>
      </w:r>
    </w:p>
    <w:p w:rsidR="007B5004" w:rsidRDefault="007B5004" w:rsidP="00C325E7">
      <w:pPr>
        <w:rPr>
          <w:b/>
        </w:rPr>
      </w:pPr>
    </w:p>
    <w:p w:rsidR="00C325E7" w:rsidRDefault="00C325E7" w:rsidP="00C325E7">
      <w:pPr>
        <w:rPr>
          <w:b/>
        </w:rPr>
      </w:pPr>
      <w:r w:rsidRPr="003719E7">
        <w:rPr>
          <w:b/>
        </w:rPr>
        <w:t>Parking</w:t>
      </w:r>
    </w:p>
    <w:p w:rsidR="00B22D3D" w:rsidRPr="00B22D3D" w:rsidRDefault="00B22D3D" w:rsidP="00C325E7">
      <w:r>
        <w:t xml:space="preserve">The ideal parking fields will be the southern parking lots at </w:t>
      </w:r>
      <w:proofErr w:type="spellStart"/>
      <w:r>
        <w:t>Oxmoor</w:t>
      </w:r>
      <w:proofErr w:type="spellEnd"/>
      <w:r>
        <w:t xml:space="preserve"> Mall.  Efforts will be made to reach out to General Growth to determine the availability and pricing for these parking areas.  Shuttle service would be provided from the parking lots.  The proposed site is also within easy walking distance of the General Growth lots.</w:t>
      </w:r>
    </w:p>
    <w:p w:rsidR="00C325E7" w:rsidRDefault="00C325E7" w:rsidP="00C325E7">
      <w:pPr>
        <w:rPr>
          <w:b/>
        </w:rPr>
      </w:pPr>
      <w:r w:rsidRPr="003719E7">
        <w:rPr>
          <w:b/>
        </w:rPr>
        <w:t>Marketing Plan</w:t>
      </w:r>
    </w:p>
    <w:p w:rsidR="00174961" w:rsidRPr="00174961" w:rsidRDefault="00174961" w:rsidP="00C325E7">
      <w:r>
        <w:t>Engage PR Firm such as Boxcar to create marketing plan for print, radio, TV, online and social media presence.</w:t>
      </w:r>
    </w:p>
    <w:p w:rsidR="00C325E7" w:rsidRDefault="00C325E7" w:rsidP="00C325E7">
      <w:pPr>
        <w:rPr>
          <w:b/>
        </w:rPr>
      </w:pPr>
      <w:r w:rsidRPr="003719E7">
        <w:rPr>
          <w:b/>
        </w:rPr>
        <w:t>Vendors</w:t>
      </w:r>
    </w:p>
    <w:p w:rsidR="00DB63DF" w:rsidRPr="00DB63DF" w:rsidRDefault="00DB63DF" w:rsidP="00DB63DF">
      <w:pPr>
        <w:pStyle w:val="ListParagraph"/>
        <w:numPr>
          <w:ilvl w:val="0"/>
          <w:numId w:val="30"/>
        </w:numPr>
      </w:pPr>
      <w:r w:rsidRPr="00DB63DF">
        <w:t>Music Stage Company</w:t>
      </w:r>
    </w:p>
    <w:p w:rsidR="00DB63DF" w:rsidRPr="00DB63DF" w:rsidRDefault="00DB63DF" w:rsidP="00DB63DF">
      <w:pPr>
        <w:pStyle w:val="ListParagraph"/>
        <w:numPr>
          <w:ilvl w:val="0"/>
          <w:numId w:val="30"/>
        </w:numPr>
      </w:pPr>
      <w:r w:rsidRPr="00DB63DF">
        <w:t>Signage</w:t>
      </w:r>
    </w:p>
    <w:p w:rsidR="00DB63DF" w:rsidRPr="00DB63DF" w:rsidRDefault="00DB63DF" w:rsidP="00DB63DF">
      <w:pPr>
        <w:pStyle w:val="ListParagraph"/>
        <w:numPr>
          <w:ilvl w:val="0"/>
          <w:numId w:val="30"/>
        </w:numPr>
      </w:pPr>
      <w:r w:rsidRPr="00DB63DF">
        <w:t>Bourbon Stalls</w:t>
      </w:r>
    </w:p>
    <w:p w:rsidR="00DB63DF" w:rsidRPr="00DB63DF" w:rsidRDefault="00DB63DF" w:rsidP="00DB63DF">
      <w:pPr>
        <w:pStyle w:val="ListParagraph"/>
        <w:numPr>
          <w:ilvl w:val="0"/>
          <w:numId w:val="30"/>
        </w:numPr>
      </w:pPr>
      <w:r w:rsidRPr="00DB63DF">
        <w:t>Food Stalls</w:t>
      </w:r>
    </w:p>
    <w:p w:rsidR="00C325E7" w:rsidRPr="003719E7" w:rsidRDefault="00C325E7" w:rsidP="00C325E7">
      <w:pPr>
        <w:rPr>
          <w:b/>
        </w:rPr>
      </w:pPr>
      <w:r w:rsidRPr="003719E7">
        <w:rPr>
          <w:b/>
        </w:rPr>
        <w:t>Production Company</w:t>
      </w:r>
    </w:p>
    <w:p w:rsidR="00DB63DF" w:rsidRDefault="00DB63DF" w:rsidP="00C325E7">
      <w:pPr>
        <w:rPr>
          <w:b/>
        </w:rPr>
      </w:pPr>
    </w:p>
    <w:p w:rsidR="00C325E7" w:rsidRPr="003719E7" w:rsidRDefault="00C325E7" w:rsidP="00C325E7">
      <w:pPr>
        <w:rPr>
          <w:b/>
        </w:rPr>
      </w:pPr>
      <w:r w:rsidRPr="003719E7">
        <w:rPr>
          <w:b/>
        </w:rPr>
        <w:lastRenderedPageBreak/>
        <w:t>Target Musicians</w:t>
      </w:r>
    </w:p>
    <w:p w:rsidR="00967B6C" w:rsidRDefault="00967B6C" w:rsidP="00C325E7">
      <w:r>
        <w:t>We believe the target musicians should be country music performers with a focus on one big headliner to draw attention to the festival.  Target musicians for the headline act will be:</w:t>
      </w:r>
    </w:p>
    <w:p w:rsidR="00967B6C" w:rsidRDefault="00967B6C" w:rsidP="00DB63DF">
      <w:pPr>
        <w:pStyle w:val="ListParagraph"/>
        <w:numPr>
          <w:ilvl w:val="0"/>
          <w:numId w:val="31"/>
        </w:numPr>
      </w:pPr>
      <w:r>
        <w:t xml:space="preserve">Dwight </w:t>
      </w:r>
      <w:proofErr w:type="spellStart"/>
      <w:r>
        <w:t>Yoakam</w:t>
      </w:r>
      <w:proofErr w:type="spellEnd"/>
      <w:r>
        <w:t xml:space="preserve"> (Kentucky Native)</w:t>
      </w:r>
    </w:p>
    <w:p w:rsidR="00967B6C" w:rsidRDefault="00967B6C" w:rsidP="00DB63DF">
      <w:pPr>
        <w:pStyle w:val="ListParagraph"/>
        <w:numPr>
          <w:ilvl w:val="0"/>
          <w:numId w:val="31"/>
        </w:numPr>
      </w:pPr>
      <w:r>
        <w:t>Luke Bryan</w:t>
      </w:r>
    </w:p>
    <w:p w:rsidR="00967B6C" w:rsidRDefault="00967B6C" w:rsidP="00DB63DF">
      <w:pPr>
        <w:pStyle w:val="ListParagraph"/>
        <w:numPr>
          <w:ilvl w:val="0"/>
          <w:numId w:val="31"/>
        </w:numPr>
      </w:pPr>
      <w:r>
        <w:t>Zac Brown Band</w:t>
      </w:r>
    </w:p>
    <w:p w:rsidR="00967B6C" w:rsidRDefault="00967B6C" w:rsidP="00DB63DF">
      <w:pPr>
        <w:pStyle w:val="ListParagraph"/>
        <w:numPr>
          <w:ilvl w:val="0"/>
          <w:numId w:val="31"/>
        </w:numPr>
      </w:pPr>
      <w:proofErr w:type="spellStart"/>
      <w:r>
        <w:t>Kix</w:t>
      </w:r>
      <w:proofErr w:type="spellEnd"/>
      <w:r>
        <w:t xml:space="preserve"> Brooks</w:t>
      </w:r>
    </w:p>
    <w:p w:rsidR="00967B6C" w:rsidRDefault="00967B6C" w:rsidP="00DB63DF">
      <w:pPr>
        <w:pStyle w:val="ListParagraph"/>
        <w:numPr>
          <w:ilvl w:val="0"/>
          <w:numId w:val="31"/>
        </w:numPr>
      </w:pPr>
      <w:proofErr w:type="spellStart"/>
      <w:r>
        <w:t>Dierks</w:t>
      </w:r>
      <w:proofErr w:type="spellEnd"/>
      <w:r>
        <w:t xml:space="preserve"> Bentley</w:t>
      </w:r>
    </w:p>
    <w:p w:rsidR="00967B6C" w:rsidRDefault="00967B6C" w:rsidP="00DB63DF">
      <w:pPr>
        <w:pStyle w:val="ListParagraph"/>
        <w:numPr>
          <w:ilvl w:val="0"/>
          <w:numId w:val="31"/>
        </w:numPr>
      </w:pPr>
      <w:proofErr w:type="spellStart"/>
      <w:r>
        <w:t>Rascall</w:t>
      </w:r>
      <w:proofErr w:type="spellEnd"/>
      <w:r>
        <w:t xml:space="preserve"> Flats</w:t>
      </w:r>
    </w:p>
    <w:p w:rsidR="00C325E7" w:rsidRPr="003719E7" w:rsidRDefault="00C325E7" w:rsidP="00C325E7">
      <w:pPr>
        <w:rPr>
          <w:b/>
        </w:rPr>
      </w:pPr>
      <w:r w:rsidRPr="003719E7">
        <w:rPr>
          <w:b/>
        </w:rPr>
        <w:t>Pricing</w:t>
      </w:r>
    </w:p>
    <w:p w:rsidR="00987225" w:rsidRDefault="00987225" w:rsidP="00C325E7">
      <w:r>
        <w:t xml:space="preserve">Pricing should be </w:t>
      </w:r>
      <w:r w:rsidR="006A3018">
        <w:t>compet</w:t>
      </w:r>
      <w:r w:rsidR="00DB63DF">
        <w:t>it</w:t>
      </w:r>
      <w:r w:rsidR="006A3018">
        <w:t>ive</w:t>
      </w:r>
      <w:r w:rsidR="00174961">
        <w:t xml:space="preserve"> with the Forecastle festival </w:t>
      </w:r>
      <w:r>
        <w:t>and tickets should be sold for $65-$95 for general admission.</w:t>
      </w:r>
    </w:p>
    <w:p w:rsidR="00C325E7" w:rsidRDefault="00C325E7" w:rsidP="00C325E7">
      <w:pPr>
        <w:rPr>
          <w:b/>
        </w:rPr>
      </w:pPr>
      <w:r w:rsidRPr="003719E7">
        <w:rPr>
          <w:b/>
        </w:rPr>
        <w:t>Food and Beverage</w:t>
      </w:r>
    </w:p>
    <w:p w:rsidR="00174961" w:rsidRPr="00174961" w:rsidRDefault="00174961" w:rsidP="00C325E7">
      <w:r>
        <w:t>Focus on local chefs and local foods for the event.</w:t>
      </w:r>
      <w:r w:rsidR="00DB63DF">
        <w:t xml:space="preserve">  This will be Ivor’s specialty in order to bring in </w:t>
      </w:r>
      <w:r w:rsidR="00D55E01">
        <w:t xml:space="preserve">the local, chef driven concepts to be preparing food for the event.  </w:t>
      </w:r>
    </w:p>
    <w:p w:rsidR="00C325E7" w:rsidRDefault="00C325E7" w:rsidP="002D76E3">
      <w:pPr>
        <w:tabs>
          <w:tab w:val="left" w:pos="4080"/>
        </w:tabs>
        <w:spacing w:line="264" w:lineRule="auto"/>
        <w:ind w:right="-15"/>
        <w:rPr>
          <w:szCs w:val="24"/>
        </w:rPr>
      </w:pPr>
    </w:p>
    <w:sectPr w:rsidR="00C325E7" w:rsidSect="00C42537">
      <w:headerReference w:type="default" r:id="rId11"/>
      <w:footerReference w:type="default" r:id="rId12"/>
      <w:pgSz w:w="12240" w:h="15840"/>
      <w:pgMar w:top="1440" w:right="1440" w:bottom="1440" w:left="1440" w:header="720" w:footer="720" w:gutter="0"/>
      <w:pgBorders w:offsetFrom="page">
        <w:top w:val="single" w:sz="4" w:space="24" w:color="auto"/>
        <w:left w:val="single" w:sz="4" w:space="24" w:color="auto"/>
        <w:bottom w:val="single" w:sz="4" w:space="24" w:color="auto"/>
        <w:right w:val="single" w:sz="4" w:space="24" w:color="auto"/>
      </w:pgBorders>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54C32" w:rsidRDefault="00D54C32" w:rsidP="00043B39">
      <w:pPr>
        <w:spacing w:after="0" w:line="240" w:lineRule="auto"/>
      </w:pPr>
      <w:r>
        <w:separator/>
      </w:r>
    </w:p>
  </w:endnote>
  <w:endnote w:type="continuationSeparator" w:id="0">
    <w:p w:rsidR="00D54C32" w:rsidRDefault="00D54C32" w:rsidP="00043B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charset w:val="00"/>
    <w:family w:val="roman"/>
    <w:pitch w:val="default"/>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77BBB" w:rsidRPr="00ED2A87" w:rsidRDefault="00C77BBB" w:rsidP="00AC69D8">
    <w:pPr>
      <w:pStyle w:val="Footer"/>
      <w:pBdr>
        <w:top w:val="single" w:sz="4" w:space="0" w:color="D9D9D9"/>
      </w:pBdr>
      <w:jc w:val="right"/>
      <w:rPr>
        <w:rFonts w:ascii="Times New Roman" w:hAnsi="Times New Roman" w:cs="Times New Roman"/>
      </w:rPr>
    </w:pPr>
    <w:r w:rsidRPr="00ED2A87">
      <w:rPr>
        <w:rFonts w:ascii="Times New Roman" w:hAnsi="Times New Roman" w:cs="Times New Roman"/>
      </w:rPr>
      <w:fldChar w:fldCharType="begin"/>
    </w:r>
    <w:r w:rsidRPr="00ED2A87">
      <w:rPr>
        <w:rFonts w:ascii="Times New Roman" w:hAnsi="Times New Roman" w:cs="Times New Roman"/>
      </w:rPr>
      <w:instrText xml:space="preserve"> PAGE   \* MERGEFORMAT </w:instrText>
    </w:r>
    <w:r w:rsidRPr="00ED2A87">
      <w:rPr>
        <w:rFonts w:ascii="Times New Roman" w:hAnsi="Times New Roman" w:cs="Times New Roman"/>
      </w:rPr>
      <w:fldChar w:fldCharType="separate"/>
    </w:r>
    <w:r w:rsidR="00D55E01">
      <w:rPr>
        <w:rFonts w:ascii="Times New Roman" w:hAnsi="Times New Roman" w:cs="Times New Roman"/>
        <w:noProof/>
      </w:rPr>
      <w:t>5</w:t>
    </w:r>
    <w:r w:rsidRPr="00ED2A87">
      <w:rPr>
        <w:rFonts w:ascii="Times New Roman" w:hAnsi="Times New Roman" w:cs="Times New Roman"/>
      </w:rPr>
      <w:fldChar w:fldCharType="end"/>
    </w:r>
    <w:r w:rsidRPr="00ED2A87">
      <w:rPr>
        <w:rFonts w:ascii="Times New Roman" w:hAnsi="Times New Roman" w:cs="Times New Roman"/>
      </w:rPr>
      <w:t xml:space="preserve"> | </w:t>
    </w:r>
    <w:r w:rsidRPr="00ED2A87">
      <w:rPr>
        <w:rFonts w:ascii="Times New Roman" w:hAnsi="Times New Roman" w:cs="Times New Roman"/>
        <w:color w:val="7F7F7F"/>
        <w:spacing w:val="60"/>
      </w:rPr>
      <w:t>Page</w:t>
    </w:r>
  </w:p>
  <w:p w:rsidR="00C77BBB" w:rsidRPr="00ED2A87" w:rsidRDefault="00C77BBB" w:rsidP="00AC69D8">
    <w:pPr>
      <w:pStyle w:val="Footer"/>
      <w:jc w:val="center"/>
      <w:rPr>
        <w:rFonts w:ascii="Times New Roman" w:hAnsi="Times New Roman" w:cs="Times New Roman"/>
        <w:i/>
        <w:iC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54C32" w:rsidRDefault="00D54C32" w:rsidP="00043B39">
      <w:pPr>
        <w:spacing w:after="0" w:line="240" w:lineRule="auto"/>
      </w:pPr>
      <w:r>
        <w:separator/>
      </w:r>
    </w:p>
  </w:footnote>
  <w:footnote w:type="continuationSeparator" w:id="0">
    <w:p w:rsidR="00D54C32" w:rsidRDefault="00D54C32" w:rsidP="00043B3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109" w:type="pct"/>
      <w:tblInd w:w="-113" w:type="dxa"/>
      <w:tblBorders>
        <w:bottom w:val="single" w:sz="18" w:space="0" w:color="808080"/>
        <w:insideV w:val="single" w:sz="18" w:space="0" w:color="808080"/>
      </w:tblBorders>
      <w:tblCellMar>
        <w:top w:w="72" w:type="dxa"/>
        <w:left w:w="115" w:type="dxa"/>
        <w:bottom w:w="72" w:type="dxa"/>
        <w:right w:w="115" w:type="dxa"/>
      </w:tblCellMar>
      <w:tblLook w:val="00A0" w:firstRow="1" w:lastRow="0" w:firstColumn="1" w:lastColumn="0" w:noHBand="0" w:noVBand="0"/>
    </w:tblPr>
    <w:tblGrid>
      <w:gridCol w:w="6621"/>
      <w:gridCol w:w="2943"/>
    </w:tblGrid>
    <w:tr w:rsidR="00C77BBB" w:rsidRPr="00FF24BA" w:rsidTr="00392474">
      <w:trPr>
        <w:trHeight w:val="344"/>
      </w:trPr>
      <w:tc>
        <w:tcPr>
          <w:tcW w:w="6798" w:type="dxa"/>
          <w:tcBorders>
            <w:bottom w:val="single" w:sz="18" w:space="0" w:color="808080"/>
          </w:tcBorders>
        </w:tcPr>
        <w:p w:rsidR="00C77BBB" w:rsidRPr="00A66A5E" w:rsidRDefault="00ED35FA" w:rsidP="00ED35FA">
          <w:pPr>
            <w:pStyle w:val="Header"/>
            <w:rPr>
              <w:rFonts w:ascii="Times New Roman" w:hAnsi="Times New Roman" w:cs="Times New Roman"/>
              <w:b/>
              <w:bCs/>
              <w:sz w:val="24"/>
              <w:szCs w:val="24"/>
            </w:rPr>
          </w:pPr>
          <w:proofErr w:type="spellStart"/>
          <w:r>
            <w:rPr>
              <w:rFonts w:ascii="Times New Roman" w:hAnsi="Times New Roman" w:cs="Times New Roman"/>
              <w:b/>
              <w:bCs/>
              <w:sz w:val="24"/>
              <w:szCs w:val="24"/>
            </w:rPr>
            <w:t>Oxmoor</w:t>
          </w:r>
          <w:proofErr w:type="spellEnd"/>
          <w:r>
            <w:rPr>
              <w:rFonts w:ascii="Times New Roman" w:hAnsi="Times New Roman" w:cs="Times New Roman"/>
              <w:b/>
              <w:bCs/>
              <w:sz w:val="24"/>
              <w:szCs w:val="24"/>
            </w:rPr>
            <w:t xml:space="preserve"> Music Festival </w:t>
          </w:r>
        </w:p>
      </w:tc>
      <w:tc>
        <w:tcPr>
          <w:tcW w:w="3001" w:type="dxa"/>
          <w:tcBorders>
            <w:bottom w:val="single" w:sz="18" w:space="0" w:color="808080"/>
          </w:tcBorders>
        </w:tcPr>
        <w:p w:rsidR="00C77BBB" w:rsidRPr="00BB5883" w:rsidRDefault="00ED35FA" w:rsidP="00BB5883">
          <w:pPr>
            <w:pStyle w:val="Header"/>
            <w:rPr>
              <w:rFonts w:ascii="Times New Roman" w:hAnsi="Times New Roman" w:cs="Times New Roman"/>
              <w:b/>
              <w:bCs/>
              <w:sz w:val="36"/>
              <w:szCs w:val="36"/>
            </w:rPr>
          </w:pPr>
          <w:r>
            <w:rPr>
              <w:rFonts w:ascii="Times New Roman" w:hAnsi="Times New Roman" w:cs="Times New Roman"/>
              <w:b/>
              <w:bCs/>
              <w:sz w:val="24"/>
              <w:szCs w:val="24"/>
            </w:rPr>
            <w:t>Business Plan</w:t>
          </w:r>
          <w:r w:rsidRPr="00CE2F25">
            <w:rPr>
              <w:rFonts w:ascii="Times New Roman" w:hAnsi="Times New Roman" w:cs="Times New Roman"/>
              <w:b/>
              <w:bCs/>
              <w:sz w:val="24"/>
              <w:szCs w:val="24"/>
            </w:rPr>
            <w:t xml:space="preserve">            </w:t>
          </w:r>
        </w:p>
      </w:tc>
    </w:tr>
  </w:tbl>
  <w:p w:rsidR="00C77BBB" w:rsidRDefault="00C77BBB" w:rsidP="00617B7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C46AD"/>
    <w:multiLevelType w:val="hybridMultilevel"/>
    <w:tmpl w:val="3190E57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314138"/>
    <w:multiLevelType w:val="hybridMultilevel"/>
    <w:tmpl w:val="88C696E0"/>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 w15:restartNumberingAfterBreak="0">
    <w:nsid w:val="158A15E5"/>
    <w:multiLevelType w:val="multilevel"/>
    <w:tmpl w:val="CF360316"/>
    <w:lvl w:ilvl="0">
      <w:start w:val="1"/>
      <w:numFmt w:val="bullet"/>
      <w:pStyle w:val="TOCBulletedTex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595E56"/>
    <w:multiLevelType w:val="hybridMultilevel"/>
    <w:tmpl w:val="78C22208"/>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4" w15:restartNumberingAfterBreak="0">
    <w:nsid w:val="18BB6944"/>
    <w:multiLevelType w:val="hybridMultilevel"/>
    <w:tmpl w:val="48FA093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5" w15:restartNumberingAfterBreak="0">
    <w:nsid w:val="1E710B29"/>
    <w:multiLevelType w:val="hybridMultilevel"/>
    <w:tmpl w:val="A9F2243A"/>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6" w15:restartNumberingAfterBreak="0">
    <w:nsid w:val="21560E40"/>
    <w:multiLevelType w:val="hybridMultilevel"/>
    <w:tmpl w:val="ACDE6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26E0CC9"/>
    <w:multiLevelType w:val="hybridMultilevel"/>
    <w:tmpl w:val="621421AA"/>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8" w15:restartNumberingAfterBreak="0">
    <w:nsid w:val="228C0E8D"/>
    <w:multiLevelType w:val="hybridMultilevel"/>
    <w:tmpl w:val="F3CC8BB2"/>
    <w:lvl w:ilvl="0" w:tplc="04090001">
      <w:start w:val="1"/>
      <w:numFmt w:val="bullet"/>
      <w:lvlText w:val=""/>
      <w:lvlJc w:val="left"/>
      <w:pPr>
        <w:ind w:left="810" w:hanging="360"/>
      </w:pPr>
      <w:rPr>
        <w:rFonts w:ascii="Symbol" w:hAnsi="Symbol" w:cs="Symbol" w:hint="default"/>
      </w:rPr>
    </w:lvl>
    <w:lvl w:ilvl="1" w:tplc="04090003">
      <w:start w:val="1"/>
      <w:numFmt w:val="bullet"/>
      <w:lvlText w:val="o"/>
      <w:lvlJc w:val="left"/>
      <w:pPr>
        <w:ind w:left="1530" w:hanging="360"/>
      </w:pPr>
      <w:rPr>
        <w:rFonts w:ascii="Courier New" w:hAnsi="Courier New" w:cs="Courier New" w:hint="default"/>
      </w:rPr>
    </w:lvl>
    <w:lvl w:ilvl="2" w:tplc="04090005">
      <w:start w:val="1"/>
      <w:numFmt w:val="bullet"/>
      <w:lvlText w:val=""/>
      <w:lvlJc w:val="left"/>
      <w:pPr>
        <w:ind w:left="2250" w:hanging="360"/>
      </w:pPr>
      <w:rPr>
        <w:rFonts w:ascii="Wingdings" w:hAnsi="Wingdings" w:cs="Wingdings" w:hint="default"/>
      </w:rPr>
    </w:lvl>
    <w:lvl w:ilvl="3" w:tplc="04090001">
      <w:start w:val="1"/>
      <w:numFmt w:val="bullet"/>
      <w:lvlText w:val=""/>
      <w:lvlJc w:val="left"/>
      <w:pPr>
        <w:ind w:left="2970" w:hanging="360"/>
      </w:pPr>
      <w:rPr>
        <w:rFonts w:ascii="Symbol" w:hAnsi="Symbol" w:cs="Symbol" w:hint="default"/>
      </w:rPr>
    </w:lvl>
    <w:lvl w:ilvl="4" w:tplc="04090003">
      <w:start w:val="1"/>
      <w:numFmt w:val="bullet"/>
      <w:lvlText w:val="o"/>
      <w:lvlJc w:val="left"/>
      <w:pPr>
        <w:ind w:left="3690" w:hanging="360"/>
      </w:pPr>
      <w:rPr>
        <w:rFonts w:ascii="Courier New" w:hAnsi="Courier New" w:cs="Courier New" w:hint="default"/>
      </w:rPr>
    </w:lvl>
    <w:lvl w:ilvl="5" w:tplc="04090005">
      <w:start w:val="1"/>
      <w:numFmt w:val="bullet"/>
      <w:lvlText w:val=""/>
      <w:lvlJc w:val="left"/>
      <w:pPr>
        <w:ind w:left="4410" w:hanging="360"/>
      </w:pPr>
      <w:rPr>
        <w:rFonts w:ascii="Wingdings" w:hAnsi="Wingdings" w:cs="Wingdings" w:hint="default"/>
      </w:rPr>
    </w:lvl>
    <w:lvl w:ilvl="6" w:tplc="04090001">
      <w:start w:val="1"/>
      <w:numFmt w:val="bullet"/>
      <w:lvlText w:val=""/>
      <w:lvlJc w:val="left"/>
      <w:pPr>
        <w:ind w:left="5130" w:hanging="360"/>
      </w:pPr>
      <w:rPr>
        <w:rFonts w:ascii="Symbol" w:hAnsi="Symbol" w:cs="Symbol" w:hint="default"/>
      </w:rPr>
    </w:lvl>
    <w:lvl w:ilvl="7" w:tplc="04090003">
      <w:start w:val="1"/>
      <w:numFmt w:val="bullet"/>
      <w:lvlText w:val="o"/>
      <w:lvlJc w:val="left"/>
      <w:pPr>
        <w:ind w:left="5850" w:hanging="360"/>
      </w:pPr>
      <w:rPr>
        <w:rFonts w:ascii="Courier New" w:hAnsi="Courier New" w:cs="Courier New" w:hint="default"/>
      </w:rPr>
    </w:lvl>
    <w:lvl w:ilvl="8" w:tplc="04090005">
      <w:start w:val="1"/>
      <w:numFmt w:val="bullet"/>
      <w:lvlText w:val=""/>
      <w:lvlJc w:val="left"/>
      <w:pPr>
        <w:ind w:left="6570" w:hanging="360"/>
      </w:pPr>
      <w:rPr>
        <w:rFonts w:ascii="Wingdings" w:hAnsi="Wingdings" w:cs="Wingdings" w:hint="default"/>
      </w:rPr>
    </w:lvl>
  </w:abstractNum>
  <w:abstractNum w:abstractNumId="9" w15:restartNumberingAfterBreak="0">
    <w:nsid w:val="251C6576"/>
    <w:multiLevelType w:val="hybridMultilevel"/>
    <w:tmpl w:val="011A8014"/>
    <w:lvl w:ilvl="0" w:tplc="04090011">
      <w:start w:val="1"/>
      <w:numFmt w:val="decimal"/>
      <w:lvlText w:val="%1)"/>
      <w:lvlJc w:val="left"/>
      <w:pPr>
        <w:ind w:left="144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10" w15:restartNumberingAfterBreak="0">
    <w:nsid w:val="31CC17BB"/>
    <w:multiLevelType w:val="hybridMultilevel"/>
    <w:tmpl w:val="3AE27884"/>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1" w15:restartNumberingAfterBreak="0">
    <w:nsid w:val="323F639D"/>
    <w:multiLevelType w:val="hybridMultilevel"/>
    <w:tmpl w:val="9378C78E"/>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2" w15:restartNumberingAfterBreak="0">
    <w:nsid w:val="34A96BAF"/>
    <w:multiLevelType w:val="hybridMultilevel"/>
    <w:tmpl w:val="2996A290"/>
    <w:lvl w:ilvl="0" w:tplc="04090001">
      <w:start w:val="1"/>
      <w:numFmt w:val="bullet"/>
      <w:lvlText w:val=""/>
      <w:lvlJc w:val="left"/>
      <w:pPr>
        <w:ind w:left="13320" w:hanging="360"/>
      </w:pPr>
      <w:rPr>
        <w:rFonts w:ascii="Symbol" w:hAnsi="Symbol" w:cs="Symbol" w:hint="default"/>
      </w:rPr>
    </w:lvl>
    <w:lvl w:ilvl="1" w:tplc="04090003">
      <w:start w:val="1"/>
      <w:numFmt w:val="bullet"/>
      <w:lvlText w:val="o"/>
      <w:lvlJc w:val="left"/>
      <w:pPr>
        <w:ind w:left="14040" w:hanging="360"/>
      </w:pPr>
      <w:rPr>
        <w:rFonts w:ascii="Courier New" w:hAnsi="Courier New" w:cs="Courier New" w:hint="default"/>
      </w:rPr>
    </w:lvl>
    <w:lvl w:ilvl="2" w:tplc="04090005">
      <w:start w:val="1"/>
      <w:numFmt w:val="bullet"/>
      <w:lvlText w:val=""/>
      <w:lvlJc w:val="left"/>
      <w:pPr>
        <w:ind w:left="14760" w:hanging="360"/>
      </w:pPr>
      <w:rPr>
        <w:rFonts w:ascii="Wingdings" w:hAnsi="Wingdings" w:cs="Wingdings" w:hint="default"/>
      </w:rPr>
    </w:lvl>
    <w:lvl w:ilvl="3" w:tplc="04090001">
      <w:start w:val="1"/>
      <w:numFmt w:val="bullet"/>
      <w:lvlText w:val=""/>
      <w:lvlJc w:val="left"/>
      <w:pPr>
        <w:ind w:left="15480" w:hanging="360"/>
      </w:pPr>
      <w:rPr>
        <w:rFonts w:ascii="Symbol" w:hAnsi="Symbol" w:cs="Symbol" w:hint="default"/>
      </w:rPr>
    </w:lvl>
    <w:lvl w:ilvl="4" w:tplc="04090003">
      <w:start w:val="1"/>
      <w:numFmt w:val="bullet"/>
      <w:lvlText w:val="o"/>
      <w:lvlJc w:val="left"/>
      <w:pPr>
        <w:ind w:left="16200" w:hanging="360"/>
      </w:pPr>
      <w:rPr>
        <w:rFonts w:ascii="Courier New" w:hAnsi="Courier New" w:cs="Courier New" w:hint="default"/>
      </w:rPr>
    </w:lvl>
    <w:lvl w:ilvl="5" w:tplc="04090005">
      <w:start w:val="1"/>
      <w:numFmt w:val="bullet"/>
      <w:lvlText w:val=""/>
      <w:lvlJc w:val="left"/>
      <w:pPr>
        <w:ind w:left="16920" w:hanging="360"/>
      </w:pPr>
      <w:rPr>
        <w:rFonts w:ascii="Wingdings" w:hAnsi="Wingdings" w:cs="Wingdings" w:hint="default"/>
      </w:rPr>
    </w:lvl>
    <w:lvl w:ilvl="6" w:tplc="04090001">
      <w:start w:val="1"/>
      <w:numFmt w:val="bullet"/>
      <w:lvlText w:val=""/>
      <w:lvlJc w:val="left"/>
      <w:pPr>
        <w:ind w:left="17640" w:hanging="360"/>
      </w:pPr>
      <w:rPr>
        <w:rFonts w:ascii="Symbol" w:hAnsi="Symbol" w:cs="Symbol" w:hint="default"/>
      </w:rPr>
    </w:lvl>
    <w:lvl w:ilvl="7" w:tplc="04090003">
      <w:start w:val="1"/>
      <w:numFmt w:val="bullet"/>
      <w:lvlText w:val="o"/>
      <w:lvlJc w:val="left"/>
      <w:pPr>
        <w:ind w:left="18360" w:hanging="360"/>
      </w:pPr>
      <w:rPr>
        <w:rFonts w:ascii="Courier New" w:hAnsi="Courier New" w:cs="Courier New" w:hint="default"/>
      </w:rPr>
    </w:lvl>
    <w:lvl w:ilvl="8" w:tplc="04090005">
      <w:start w:val="1"/>
      <w:numFmt w:val="bullet"/>
      <w:lvlText w:val=""/>
      <w:lvlJc w:val="left"/>
      <w:pPr>
        <w:ind w:left="19080" w:hanging="360"/>
      </w:pPr>
      <w:rPr>
        <w:rFonts w:ascii="Wingdings" w:hAnsi="Wingdings" w:cs="Wingdings" w:hint="default"/>
      </w:rPr>
    </w:lvl>
  </w:abstractNum>
  <w:abstractNum w:abstractNumId="13" w15:restartNumberingAfterBreak="0">
    <w:nsid w:val="37F736F5"/>
    <w:multiLevelType w:val="hybridMultilevel"/>
    <w:tmpl w:val="8ACC2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08E1660"/>
    <w:multiLevelType w:val="hybridMultilevel"/>
    <w:tmpl w:val="06E6E6A2"/>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5" w15:restartNumberingAfterBreak="0">
    <w:nsid w:val="541B666B"/>
    <w:multiLevelType w:val="hybridMultilevel"/>
    <w:tmpl w:val="DBB0A4DC"/>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16" w15:restartNumberingAfterBreak="0">
    <w:nsid w:val="56B63B04"/>
    <w:multiLevelType w:val="hybridMultilevel"/>
    <w:tmpl w:val="B15A4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6FD7596"/>
    <w:multiLevelType w:val="hybridMultilevel"/>
    <w:tmpl w:val="BBE8495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7954634"/>
    <w:multiLevelType w:val="hybridMultilevel"/>
    <w:tmpl w:val="D43229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C3B16E4"/>
    <w:multiLevelType w:val="multilevel"/>
    <w:tmpl w:val="BC3E44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5EA4051E"/>
    <w:multiLevelType w:val="hybridMultilevel"/>
    <w:tmpl w:val="DE841752"/>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1" w15:restartNumberingAfterBreak="0">
    <w:nsid w:val="673F22A5"/>
    <w:multiLevelType w:val="hybridMultilevel"/>
    <w:tmpl w:val="7B84FC98"/>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2" w15:restartNumberingAfterBreak="0">
    <w:nsid w:val="6A922D0D"/>
    <w:multiLevelType w:val="hybridMultilevel"/>
    <w:tmpl w:val="01C4F406"/>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3" w15:restartNumberingAfterBreak="0">
    <w:nsid w:val="6C1A7784"/>
    <w:multiLevelType w:val="hybridMultilevel"/>
    <w:tmpl w:val="A39888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39E5058"/>
    <w:multiLevelType w:val="hybridMultilevel"/>
    <w:tmpl w:val="27D44072"/>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5" w15:restartNumberingAfterBreak="0">
    <w:nsid w:val="75494FD9"/>
    <w:multiLevelType w:val="hybridMultilevel"/>
    <w:tmpl w:val="FF0295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7972192"/>
    <w:multiLevelType w:val="hybridMultilevel"/>
    <w:tmpl w:val="4EBCEEE0"/>
    <w:lvl w:ilvl="0" w:tplc="04090001">
      <w:start w:val="1"/>
      <w:numFmt w:val="bullet"/>
      <w:lvlText w:val=""/>
      <w:lvlJc w:val="left"/>
      <w:pPr>
        <w:ind w:left="1440" w:hanging="360"/>
      </w:pPr>
      <w:rPr>
        <w:rFonts w:ascii="Symbol" w:hAnsi="Symbol" w:cs="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cs="Wingdings" w:hint="default"/>
      </w:rPr>
    </w:lvl>
    <w:lvl w:ilvl="3" w:tplc="04090001">
      <w:start w:val="1"/>
      <w:numFmt w:val="bullet"/>
      <w:lvlText w:val=""/>
      <w:lvlJc w:val="left"/>
      <w:pPr>
        <w:ind w:left="3600" w:hanging="360"/>
      </w:pPr>
      <w:rPr>
        <w:rFonts w:ascii="Symbol" w:hAnsi="Symbol" w:cs="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cs="Wingdings" w:hint="default"/>
      </w:rPr>
    </w:lvl>
    <w:lvl w:ilvl="6" w:tplc="04090001">
      <w:start w:val="1"/>
      <w:numFmt w:val="bullet"/>
      <w:lvlText w:val=""/>
      <w:lvlJc w:val="left"/>
      <w:pPr>
        <w:ind w:left="5760" w:hanging="360"/>
      </w:pPr>
      <w:rPr>
        <w:rFonts w:ascii="Symbol" w:hAnsi="Symbol" w:cs="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cs="Wingdings" w:hint="default"/>
      </w:rPr>
    </w:lvl>
  </w:abstractNum>
  <w:abstractNum w:abstractNumId="27" w15:restartNumberingAfterBreak="0">
    <w:nsid w:val="78411B8C"/>
    <w:multiLevelType w:val="hybridMultilevel"/>
    <w:tmpl w:val="0ADAB6F8"/>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8" w15:restartNumberingAfterBreak="0">
    <w:nsid w:val="786B7261"/>
    <w:multiLevelType w:val="hybridMultilevel"/>
    <w:tmpl w:val="6576D4C0"/>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9" w15:restartNumberingAfterBreak="0">
    <w:nsid w:val="7C157812"/>
    <w:multiLevelType w:val="hybridMultilevel"/>
    <w:tmpl w:val="46A482D8"/>
    <w:lvl w:ilvl="0" w:tplc="04090001">
      <w:start w:val="1"/>
      <w:numFmt w:val="bullet"/>
      <w:lvlText w:val=""/>
      <w:lvlJc w:val="left"/>
      <w:pPr>
        <w:ind w:left="1440" w:hanging="360"/>
      </w:pPr>
      <w:rPr>
        <w:rFonts w:ascii="Symbol" w:hAnsi="Symbol" w:cs="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cs="Wingdings" w:hint="default"/>
      </w:rPr>
    </w:lvl>
    <w:lvl w:ilvl="3" w:tplc="04090001">
      <w:start w:val="1"/>
      <w:numFmt w:val="bullet"/>
      <w:lvlText w:val=""/>
      <w:lvlJc w:val="left"/>
      <w:pPr>
        <w:ind w:left="3600" w:hanging="360"/>
      </w:pPr>
      <w:rPr>
        <w:rFonts w:ascii="Symbol" w:hAnsi="Symbol" w:cs="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cs="Wingdings" w:hint="default"/>
      </w:rPr>
    </w:lvl>
    <w:lvl w:ilvl="6" w:tplc="04090001">
      <w:start w:val="1"/>
      <w:numFmt w:val="bullet"/>
      <w:lvlText w:val=""/>
      <w:lvlJc w:val="left"/>
      <w:pPr>
        <w:ind w:left="5760" w:hanging="360"/>
      </w:pPr>
      <w:rPr>
        <w:rFonts w:ascii="Symbol" w:hAnsi="Symbol" w:cs="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cs="Wingdings" w:hint="default"/>
      </w:rPr>
    </w:lvl>
  </w:abstractNum>
  <w:abstractNum w:abstractNumId="30" w15:restartNumberingAfterBreak="0">
    <w:nsid w:val="7CAA4D3E"/>
    <w:multiLevelType w:val="hybridMultilevel"/>
    <w:tmpl w:val="0EDC6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0"/>
  </w:num>
  <w:num w:numId="3">
    <w:abstractNumId w:val="7"/>
  </w:num>
  <w:num w:numId="4">
    <w:abstractNumId w:val="11"/>
  </w:num>
  <w:num w:numId="5">
    <w:abstractNumId w:val="5"/>
  </w:num>
  <w:num w:numId="6">
    <w:abstractNumId w:val="21"/>
  </w:num>
  <w:num w:numId="7">
    <w:abstractNumId w:val="4"/>
  </w:num>
  <w:num w:numId="8">
    <w:abstractNumId w:val="12"/>
  </w:num>
  <w:num w:numId="9">
    <w:abstractNumId w:val="29"/>
  </w:num>
  <w:num w:numId="10">
    <w:abstractNumId w:val="9"/>
  </w:num>
  <w:num w:numId="11">
    <w:abstractNumId w:val="26"/>
  </w:num>
  <w:num w:numId="12">
    <w:abstractNumId w:val="27"/>
  </w:num>
  <w:num w:numId="13">
    <w:abstractNumId w:val="22"/>
  </w:num>
  <w:num w:numId="14">
    <w:abstractNumId w:val="24"/>
  </w:num>
  <w:num w:numId="15">
    <w:abstractNumId w:val="20"/>
  </w:num>
  <w:num w:numId="16">
    <w:abstractNumId w:val="15"/>
  </w:num>
  <w:num w:numId="17">
    <w:abstractNumId w:val="1"/>
  </w:num>
  <w:num w:numId="18">
    <w:abstractNumId w:val="28"/>
  </w:num>
  <w:num w:numId="19">
    <w:abstractNumId w:val="14"/>
  </w:num>
  <w:num w:numId="20">
    <w:abstractNumId w:val="8"/>
  </w:num>
  <w:num w:numId="21">
    <w:abstractNumId w:val="25"/>
  </w:num>
  <w:num w:numId="22">
    <w:abstractNumId w:val="17"/>
  </w:num>
  <w:num w:numId="23">
    <w:abstractNumId w:val="2"/>
  </w:num>
  <w:num w:numId="24">
    <w:abstractNumId w:val="18"/>
  </w:num>
  <w:num w:numId="25">
    <w:abstractNumId w:val="6"/>
  </w:num>
  <w:num w:numId="26">
    <w:abstractNumId w:val="13"/>
  </w:num>
  <w:num w:numId="27">
    <w:abstractNumId w:val="16"/>
  </w:num>
  <w:num w:numId="28">
    <w:abstractNumId w:val="19"/>
  </w:num>
  <w:num w:numId="29">
    <w:abstractNumId w:val="0"/>
  </w:num>
  <w:num w:numId="30">
    <w:abstractNumId w:val="23"/>
  </w:num>
  <w:num w:numId="31">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efaultTabStop w:val="720"/>
  <w:doNotHyphenateCaps/>
  <w:drawingGridHorizontalSpacing w:val="110"/>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3B39"/>
    <w:rsid w:val="00000E19"/>
    <w:rsid w:val="00001592"/>
    <w:rsid w:val="00001E40"/>
    <w:rsid w:val="000039AE"/>
    <w:rsid w:val="000042E1"/>
    <w:rsid w:val="000128BF"/>
    <w:rsid w:val="00021825"/>
    <w:rsid w:val="0002249B"/>
    <w:rsid w:val="00024B19"/>
    <w:rsid w:val="00032EDE"/>
    <w:rsid w:val="000436C9"/>
    <w:rsid w:val="00043B39"/>
    <w:rsid w:val="00044777"/>
    <w:rsid w:val="00044D16"/>
    <w:rsid w:val="0004696B"/>
    <w:rsid w:val="00050221"/>
    <w:rsid w:val="00052F23"/>
    <w:rsid w:val="00053D55"/>
    <w:rsid w:val="000557E5"/>
    <w:rsid w:val="00060727"/>
    <w:rsid w:val="000637E1"/>
    <w:rsid w:val="000729DB"/>
    <w:rsid w:val="000766BC"/>
    <w:rsid w:val="00082C68"/>
    <w:rsid w:val="000870D6"/>
    <w:rsid w:val="00087582"/>
    <w:rsid w:val="00092899"/>
    <w:rsid w:val="000975AD"/>
    <w:rsid w:val="000A0322"/>
    <w:rsid w:val="000B0F55"/>
    <w:rsid w:val="000B265F"/>
    <w:rsid w:val="000B34D3"/>
    <w:rsid w:val="000B51E8"/>
    <w:rsid w:val="000D0FE4"/>
    <w:rsid w:val="0011653B"/>
    <w:rsid w:val="001331C9"/>
    <w:rsid w:val="00134604"/>
    <w:rsid w:val="0014508C"/>
    <w:rsid w:val="0014636A"/>
    <w:rsid w:val="001520F1"/>
    <w:rsid w:val="00155C78"/>
    <w:rsid w:val="001564DD"/>
    <w:rsid w:val="001611A4"/>
    <w:rsid w:val="00162996"/>
    <w:rsid w:val="00170816"/>
    <w:rsid w:val="00170837"/>
    <w:rsid w:val="0017148D"/>
    <w:rsid w:val="0017198D"/>
    <w:rsid w:val="0017339A"/>
    <w:rsid w:val="00173DB9"/>
    <w:rsid w:val="00174961"/>
    <w:rsid w:val="00180D05"/>
    <w:rsid w:val="00183F62"/>
    <w:rsid w:val="00194922"/>
    <w:rsid w:val="001969FA"/>
    <w:rsid w:val="00197642"/>
    <w:rsid w:val="001A045F"/>
    <w:rsid w:val="001A2A42"/>
    <w:rsid w:val="001A7AE9"/>
    <w:rsid w:val="001A7C6C"/>
    <w:rsid w:val="001B0416"/>
    <w:rsid w:val="001B3A41"/>
    <w:rsid w:val="001B67AC"/>
    <w:rsid w:val="001C29C7"/>
    <w:rsid w:val="001C540F"/>
    <w:rsid w:val="001C542C"/>
    <w:rsid w:val="001D6A48"/>
    <w:rsid w:val="001E20B4"/>
    <w:rsid w:val="001E3890"/>
    <w:rsid w:val="001E699F"/>
    <w:rsid w:val="001E6B5A"/>
    <w:rsid w:val="001F19A1"/>
    <w:rsid w:val="001F3FDA"/>
    <w:rsid w:val="001F489E"/>
    <w:rsid w:val="002042D8"/>
    <w:rsid w:val="0021628D"/>
    <w:rsid w:val="002167CE"/>
    <w:rsid w:val="002170E6"/>
    <w:rsid w:val="00217E57"/>
    <w:rsid w:val="002204C8"/>
    <w:rsid w:val="002224E8"/>
    <w:rsid w:val="0023205E"/>
    <w:rsid w:val="00232219"/>
    <w:rsid w:val="00243E93"/>
    <w:rsid w:val="00252AA7"/>
    <w:rsid w:val="002542B4"/>
    <w:rsid w:val="00254605"/>
    <w:rsid w:val="00255AD6"/>
    <w:rsid w:val="0025716B"/>
    <w:rsid w:val="002606A2"/>
    <w:rsid w:val="00263400"/>
    <w:rsid w:val="002648F1"/>
    <w:rsid w:val="00267D62"/>
    <w:rsid w:val="002821A0"/>
    <w:rsid w:val="00287748"/>
    <w:rsid w:val="00295247"/>
    <w:rsid w:val="002962B6"/>
    <w:rsid w:val="002A2100"/>
    <w:rsid w:val="002A529D"/>
    <w:rsid w:val="002B6DBF"/>
    <w:rsid w:val="002B7F05"/>
    <w:rsid w:val="002C4098"/>
    <w:rsid w:val="002D09E6"/>
    <w:rsid w:val="002D6E90"/>
    <w:rsid w:val="002D76E3"/>
    <w:rsid w:val="002D7FA9"/>
    <w:rsid w:val="002E0F0C"/>
    <w:rsid w:val="002E2DFC"/>
    <w:rsid w:val="002E3C3D"/>
    <w:rsid w:val="002F050E"/>
    <w:rsid w:val="002F6B87"/>
    <w:rsid w:val="00311615"/>
    <w:rsid w:val="00313539"/>
    <w:rsid w:val="00321837"/>
    <w:rsid w:val="003234E8"/>
    <w:rsid w:val="003423FB"/>
    <w:rsid w:val="003453FC"/>
    <w:rsid w:val="00346A4D"/>
    <w:rsid w:val="00351F5E"/>
    <w:rsid w:val="003706EE"/>
    <w:rsid w:val="003719E7"/>
    <w:rsid w:val="00371A74"/>
    <w:rsid w:val="00374F4A"/>
    <w:rsid w:val="00375F93"/>
    <w:rsid w:val="003817CE"/>
    <w:rsid w:val="003834B8"/>
    <w:rsid w:val="00383567"/>
    <w:rsid w:val="00391284"/>
    <w:rsid w:val="003912C8"/>
    <w:rsid w:val="00392474"/>
    <w:rsid w:val="00393A14"/>
    <w:rsid w:val="00395D9B"/>
    <w:rsid w:val="003A25E5"/>
    <w:rsid w:val="003A5983"/>
    <w:rsid w:val="003B6F3F"/>
    <w:rsid w:val="003B7E14"/>
    <w:rsid w:val="003C6F28"/>
    <w:rsid w:val="003C705B"/>
    <w:rsid w:val="003E1328"/>
    <w:rsid w:val="003E582B"/>
    <w:rsid w:val="003F2702"/>
    <w:rsid w:val="003F38E8"/>
    <w:rsid w:val="004002BD"/>
    <w:rsid w:val="004066F3"/>
    <w:rsid w:val="0040783F"/>
    <w:rsid w:val="004112CC"/>
    <w:rsid w:val="00425D85"/>
    <w:rsid w:val="004407BE"/>
    <w:rsid w:val="00442B00"/>
    <w:rsid w:val="00463CDA"/>
    <w:rsid w:val="00465006"/>
    <w:rsid w:val="00466E2B"/>
    <w:rsid w:val="00467349"/>
    <w:rsid w:val="004745B1"/>
    <w:rsid w:val="00476C0F"/>
    <w:rsid w:val="00484BC5"/>
    <w:rsid w:val="004A25A8"/>
    <w:rsid w:val="004A4231"/>
    <w:rsid w:val="004A6728"/>
    <w:rsid w:val="004B0BC4"/>
    <w:rsid w:val="004B12BC"/>
    <w:rsid w:val="004C5EC2"/>
    <w:rsid w:val="004D0C17"/>
    <w:rsid w:val="004D11F1"/>
    <w:rsid w:val="004D3F53"/>
    <w:rsid w:val="004E33FF"/>
    <w:rsid w:val="004E4220"/>
    <w:rsid w:val="004E4E35"/>
    <w:rsid w:val="00504B0B"/>
    <w:rsid w:val="00512333"/>
    <w:rsid w:val="005223AB"/>
    <w:rsid w:val="00522D3E"/>
    <w:rsid w:val="00531B4B"/>
    <w:rsid w:val="0053476C"/>
    <w:rsid w:val="00541A28"/>
    <w:rsid w:val="00541CBB"/>
    <w:rsid w:val="005443E0"/>
    <w:rsid w:val="00546012"/>
    <w:rsid w:val="005523A6"/>
    <w:rsid w:val="00552887"/>
    <w:rsid w:val="005613EF"/>
    <w:rsid w:val="005625A1"/>
    <w:rsid w:val="00563DAB"/>
    <w:rsid w:val="005640F5"/>
    <w:rsid w:val="00564FEE"/>
    <w:rsid w:val="005742A7"/>
    <w:rsid w:val="00576CAB"/>
    <w:rsid w:val="005864D7"/>
    <w:rsid w:val="005B5647"/>
    <w:rsid w:val="005B7B57"/>
    <w:rsid w:val="005C30F1"/>
    <w:rsid w:val="005D40BD"/>
    <w:rsid w:val="005F1FD6"/>
    <w:rsid w:val="005F395E"/>
    <w:rsid w:val="005F5C97"/>
    <w:rsid w:val="00601047"/>
    <w:rsid w:val="00605AF3"/>
    <w:rsid w:val="00605C0B"/>
    <w:rsid w:val="00611F34"/>
    <w:rsid w:val="00617B7A"/>
    <w:rsid w:val="006216BE"/>
    <w:rsid w:val="00623190"/>
    <w:rsid w:val="00634C14"/>
    <w:rsid w:val="00635FD5"/>
    <w:rsid w:val="00637A75"/>
    <w:rsid w:val="00643854"/>
    <w:rsid w:val="00650DED"/>
    <w:rsid w:val="006543E9"/>
    <w:rsid w:val="00681902"/>
    <w:rsid w:val="006942CE"/>
    <w:rsid w:val="00695C66"/>
    <w:rsid w:val="006A0378"/>
    <w:rsid w:val="006A1592"/>
    <w:rsid w:val="006A2823"/>
    <w:rsid w:val="006A3018"/>
    <w:rsid w:val="006B23DA"/>
    <w:rsid w:val="006B508C"/>
    <w:rsid w:val="006C1E88"/>
    <w:rsid w:val="006C5E0D"/>
    <w:rsid w:val="006D32E1"/>
    <w:rsid w:val="006D607A"/>
    <w:rsid w:val="006E50BE"/>
    <w:rsid w:val="006F07AC"/>
    <w:rsid w:val="00712B37"/>
    <w:rsid w:val="00712D0C"/>
    <w:rsid w:val="007216D0"/>
    <w:rsid w:val="00726FC3"/>
    <w:rsid w:val="00727392"/>
    <w:rsid w:val="00727548"/>
    <w:rsid w:val="00732E93"/>
    <w:rsid w:val="00736FEC"/>
    <w:rsid w:val="0074066B"/>
    <w:rsid w:val="00743F57"/>
    <w:rsid w:val="00750DA7"/>
    <w:rsid w:val="00763784"/>
    <w:rsid w:val="007768BC"/>
    <w:rsid w:val="00782DAA"/>
    <w:rsid w:val="007840BF"/>
    <w:rsid w:val="0079283F"/>
    <w:rsid w:val="00795B22"/>
    <w:rsid w:val="007B394E"/>
    <w:rsid w:val="007B3D50"/>
    <w:rsid w:val="007B5004"/>
    <w:rsid w:val="007B7EA5"/>
    <w:rsid w:val="007C0EB1"/>
    <w:rsid w:val="007C5ED0"/>
    <w:rsid w:val="007D00F4"/>
    <w:rsid w:val="007E20BC"/>
    <w:rsid w:val="007E7BA1"/>
    <w:rsid w:val="007F2BB8"/>
    <w:rsid w:val="007F3532"/>
    <w:rsid w:val="007F5B42"/>
    <w:rsid w:val="007F5B4A"/>
    <w:rsid w:val="007F6E4E"/>
    <w:rsid w:val="008037C9"/>
    <w:rsid w:val="008043AA"/>
    <w:rsid w:val="00816297"/>
    <w:rsid w:val="00822EFF"/>
    <w:rsid w:val="00823B76"/>
    <w:rsid w:val="00831493"/>
    <w:rsid w:val="0083201B"/>
    <w:rsid w:val="008434EE"/>
    <w:rsid w:val="00843E6C"/>
    <w:rsid w:val="008476AB"/>
    <w:rsid w:val="00857F2B"/>
    <w:rsid w:val="00861C52"/>
    <w:rsid w:val="00880DFF"/>
    <w:rsid w:val="0088589C"/>
    <w:rsid w:val="008937DA"/>
    <w:rsid w:val="008A5549"/>
    <w:rsid w:val="008B1294"/>
    <w:rsid w:val="008C04BF"/>
    <w:rsid w:val="008C5F88"/>
    <w:rsid w:val="008D0B5B"/>
    <w:rsid w:val="008E17B3"/>
    <w:rsid w:val="008E4C4E"/>
    <w:rsid w:val="008F223F"/>
    <w:rsid w:val="008F3E87"/>
    <w:rsid w:val="008F696D"/>
    <w:rsid w:val="00903BD7"/>
    <w:rsid w:val="00912743"/>
    <w:rsid w:val="00925044"/>
    <w:rsid w:val="0093586B"/>
    <w:rsid w:val="009476CB"/>
    <w:rsid w:val="00954364"/>
    <w:rsid w:val="009630D0"/>
    <w:rsid w:val="00967B6C"/>
    <w:rsid w:val="0097228D"/>
    <w:rsid w:val="00977305"/>
    <w:rsid w:val="00987225"/>
    <w:rsid w:val="00995FE4"/>
    <w:rsid w:val="009A1361"/>
    <w:rsid w:val="009B4DE6"/>
    <w:rsid w:val="009B53AC"/>
    <w:rsid w:val="009C1682"/>
    <w:rsid w:val="009C75B4"/>
    <w:rsid w:val="009D77D5"/>
    <w:rsid w:val="009E254E"/>
    <w:rsid w:val="009E6D12"/>
    <w:rsid w:val="009F1B0F"/>
    <w:rsid w:val="009F2252"/>
    <w:rsid w:val="00A15A31"/>
    <w:rsid w:val="00A175BB"/>
    <w:rsid w:val="00A20C01"/>
    <w:rsid w:val="00A23535"/>
    <w:rsid w:val="00A41537"/>
    <w:rsid w:val="00A42538"/>
    <w:rsid w:val="00A42559"/>
    <w:rsid w:val="00A53097"/>
    <w:rsid w:val="00A625ED"/>
    <w:rsid w:val="00A66A5E"/>
    <w:rsid w:val="00A6703D"/>
    <w:rsid w:val="00A73B62"/>
    <w:rsid w:val="00A7664C"/>
    <w:rsid w:val="00A84E6A"/>
    <w:rsid w:val="00A96BEB"/>
    <w:rsid w:val="00AA1C92"/>
    <w:rsid w:val="00AA489A"/>
    <w:rsid w:val="00AC29CB"/>
    <w:rsid w:val="00AC4C05"/>
    <w:rsid w:val="00AC4CCA"/>
    <w:rsid w:val="00AC5F45"/>
    <w:rsid w:val="00AC69D8"/>
    <w:rsid w:val="00AC6B8F"/>
    <w:rsid w:val="00AC72C9"/>
    <w:rsid w:val="00AD5586"/>
    <w:rsid w:val="00AD6BFB"/>
    <w:rsid w:val="00AD6DED"/>
    <w:rsid w:val="00AE041A"/>
    <w:rsid w:val="00AE34BD"/>
    <w:rsid w:val="00AE4DAE"/>
    <w:rsid w:val="00AE6AF3"/>
    <w:rsid w:val="00AF4F09"/>
    <w:rsid w:val="00B03673"/>
    <w:rsid w:val="00B05572"/>
    <w:rsid w:val="00B07004"/>
    <w:rsid w:val="00B21E35"/>
    <w:rsid w:val="00B22D24"/>
    <w:rsid w:val="00B22D3D"/>
    <w:rsid w:val="00B26A35"/>
    <w:rsid w:val="00B30344"/>
    <w:rsid w:val="00B31D49"/>
    <w:rsid w:val="00B4635F"/>
    <w:rsid w:val="00B46893"/>
    <w:rsid w:val="00B6439F"/>
    <w:rsid w:val="00B65BA4"/>
    <w:rsid w:val="00B67585"/>
    <w:rsid w:val="00B676A1"/>
    <w:rsid w:val="00B705FC"/>
    <w:rsid w:val="00B717B8"/>
    <w:rsid w:val="00B74710"/>
    <w:rsid w:val="00B76045"/>
    <w:rsid w:val="00B8379D"/>
    <w:rsid w:val="00B92952"/>
    <w:rsid w:val="00B92B2B"/>
    <w:rsid w:val="00BA2944"/>
    <w:rsid w:val="00BA3481"/>
    <w:rsid w:val="00BB1A89"/>
    <w:rsid w:val="00BB3895"/>
    <w:rsid w:val="00BB5883"/>
    <w:rsid w:val="00BC0D1F"/>
    <w:rsid w:val="00BD16A9"/>
    <w:rsid w:val="00BD1FEB"/>
    <w:rsid w:val="00BE10F6"/>
    <w:rsid w:val="00C05B48"/>
    <w:rsid w:val="00C067CC"/>
    <w:rsid w:val="00C071E7"/>
    <w:rsid w:val="00C112DF"/>
    <w:rsid w:val="00C21AC5"/>
    <w:rsid w:val="00C23018"/>
    <w:rsid w:val="00C27DA4"/>
    <w:rsid w:val="00C325E7"/>
    <w:rsid w:val="00C358BA"/>
    <w:rsid w:val="00C37C28"/>
    <w:rsid w:val="00C42537"/>
    <w:rsid w:val="00C46665"/>
    <w:rsid w:val="00C5078E"/>
    <w:rsid w:val="00C54F34"/>
    <w:rsid w:val="00C6443A"/>
    <w:rsid w:val="00C672E2"/>
    <w:rsid w:val="00C71B15"/>
    <w:rsid w:val="00C74580"/>
    <w:rsid w:val="00C767DA"/>
    <w:rsid w:val="00C77BBB"/>
    <w:rsid w:val="00C86471"/>
    <w:rsid w:val="00C86581"/>
    <w:rsid w:val="00C9193C"/>
    <w:rsid w:val="00C921AD"/>
    <w:rsid w:val="00C92B3F"/>
    <w:rsid w:val="00C93728"/>
    <w:rsid w:val="00CA6EB8"/>
    <w:rsid w:val="00CB5111"/>
    <w:rsid w:val="00CB5C37"/>
    <w:rsid w:val="00CC6340"/>
    <w:rsid w:val="00CC6A48"/>
    <w:rsid w:val="00CD328B"/>
    <w:rsid w:val="00CD3710"/>
    <w:rsid w:val="00CD41D6"/>
    <w:rsid w:val="00CD5131"/>
    <w:rsid w:val="00CE2F25"/>
    <w:rsid w:val="00CE793F"/>
    <w:rsid w:val="00CE79A3"/>
    <w:rsid w:val="00CF1EB4"/>
    <w:rsid w:val="00D05E6D"/>
    <w:rsid w:val="00D07FF0"/>
    <w:rsid w:val="00D147CB"/>
    <w:rsid w:val="00D2108F"/>
    <w:rsid w:val="00D2416A"/>
    <w:rsid w:val="00D31BA8"/>
    <w:rsid w:val="00D4008D"/>
    <w:rsid w:val="00D434D5"/>
    <w:rsid w:val="00D475C0"/>
    <w:rsid w:val="00D5012E"/>
    <w:rsid w:val="00D53B96"/>
    <w:rsid w:val="00D54C32"/>
    <w:rsid w:val="00D55E01"/>
    <w:rsid w:val="00D56F22"/>
    <w:rsid w:val="00D600B3"/>
    <w:rsid w:val="00D603BF"/>
    <w:rsid w:val="00D67FCF"/>
    <w:rsid w:val="00D7035A"/>
    <w:rsid w:val="00D73773"/>
    <w:rsid w:val="00D80EFF"/>
    <w:rsid w:val="00D8139E"/>
    <w:rsid w:val="00D850BE"/>
    <w:rsid w:val="00D86878"/>
    <w:rsid w:val="00D86F85"/>
    <w:rsid w:val="00D90F75"/>
    <w:rsid w:val="00D9307B"/>
    <w:rsid w:val="00DB63DF"/>
    <w:rsid w:val="00DC6C05"/>
    <w:rsid w:val="00DD2D7E"/>
    <w:rsid w:val="00DD36E6"/>
    <w:rsid w:val="00DE0B66"/>
    <w:rsid w:val="00DE24A9"/>
    <w:rsid w:val="00DF5EB0"/>
    <w:rsid w:val="00DF638D"/>
    <w:rsid w:val="00E01E3E"/>
    <w:rsid w:val="00E067EC"/>
    <w:rsid w:val="00E23B75"/>
    <w:rsid w:val="00E251AD"/>
    <w:rsid w:val="00E5110E"/>
    <w:rsid w:val="00E72FF9"/>
    <w:rsid w:val="00E81FFC"/>
    <w:rsid w:val="00E83D75"/>
    <w:rsid w:val="00E83D8B"/>
    <w:rsid w:val="00E92E9D"/>
    <w:rsid w:val="00EA45A2"/>
    <w:rsid w:val="00EA5E5A"/>
    <w:rsid w:val="00EA681F"/>
    <w:rsid w:val="00EA70B5"/>
    <w:rsid w:val="00EA7CFE"/>
    <w:rsid w:val="00EB3266"/>
    <w:rsid w:val="00EB7292"/>
    <w:rsid w:val="00EC3315"/>
    <w:rsid w:val="00ED2A87"/>
    <w:rsid w:val="00ED35FA"/>
    <w:rsid w:val="00ED705B"/>
    <w:rsid w:val="00EE05CA"/>
    <w:rsid w:val="00EE0FD1"/>
    <w:rsid w:val="00EE223C"/>
    <w:rsid w:val="00EE580E"/>
    <w:rsid w:val="00EF1C41"/>
    <w:rsid w:val="00F00A99"/>
    <w:rsid w:val="00F01FBC"/>
    <w:rsid w:val="00F0252B"/>
    <w:rsid w:val="00F0259C"/>
    <w:rsid w:val="00F10DEA"/>
    <w:rsid w:val="00F1424B"/>
    <w:rsid w:val="00F14CB7"/>
    <w:rsid w:val="00F20E47"/>
    <w:rsid w:val="00F30BB6"/>
    <w:rsid w:val="00F32B97"/>
    <w:rsid w:val="00F33DCF"/>
    <w:rsid w:val="00F4714E"/>
    <w:rsid w:val="00F51EC4"/>
    <w:rsid w:val="00F55686"/>
    <w:rsid w:val="00F72E80"/>
    <w:rsid w:val="00F75BD5"/>
    <w:rsid w:val="00F75C0C"/>
    <w:rsid w:val="00F7726B"/>
    <w:rsid w:val="00F7769C"/>
    <w:rsid w:val="00F81672"/>
    <w:rsid w:val="00F86396"/>
    <w:rsid w:val="00F86DCC"/>
    <w:rsid w:val="00F93456"/>
    <w:rsid w:val="00F94BD9"/>
    <w:rsid w:val="00F9558F"/>
    <w:rsid w:val="00FA680C"/>
    <w:rsid w:val="00FB5895"/>
    <w:rsid w:val="00FC036E"/>
    <w:rsid w:val="00FC287D"/>
    <w:rsid w:val="00FC6B54"/>
    <w:rsid w:val="00FC7D4A"/>
    <w:rsid w:val="00FC7F57"/>
    <w:rsid w:val="00FD2A89"/>
    <w:rsid w:val="00FD3DA8"/>
    <w:rsid w:val="00FD6F01"/>
    <w:rsid w:val="00FE5807"/>
    <w:rsid w:val="00FF106E"/>
    <w:rsid w:val="00FF24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426A29D8-E92E-438B-946D-0330CFEC14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A5549"/>
    <w:pPr>
      <w:spacing w:after="200" w:line="276" w:lineRule="auto"/>
    </w:pPr>
    <w:rPr>
      <w:rFonts w:cs="Calibri"/>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043B39"/>
    <w:pPr>
      <w:tabs>
        <w:tab w:val="center" w:pos="4680"/>
        <w:tab w:val="right" w:pos="9360"/>
      </w:tabs>
      <w:spacing w:after="0" w:line="240" w:lineRule="auto"/>
    </w:pPr>
  </w:style>
  <w:style w:type="character" w:customStyle="1" w:styleId="HeaderChar">
    <w:name w:val="Header Char"/>
    <w:basedOn w:val="DefaultParagraphFont"/>
    <w:link w:val="Header"/>
    <w:uiPriority w:val="99"/>
    <w:rsid w:val="00043B39"/>
  </w:style>
  <w:style w:type="paragraph" w:styleId="Footer">
    <w:name w:val="footer"/>
    <w:basedOn w:val="Normal"/>
    <w:link w:val="FooterChar"/>
    <w:uiPriority w:val="99"/>
    <w:rsid w:val="00043B39"/>
    <w:pPr>
      <w:tabs>
        <w:tab w:val="center" w:pos="4680"/>
        <w:tab w:val="right" w:pos="9360"/>
      </w:tabs>
      <w:spacing w:after="0" w:line="240" w:lineRule="auto"/>
    </w:pPr>
  </w:style>
  <w:style w:type="character" w:customStyle="1" w:styleId="FooterChar">
    <w:name w:val="Footer Char"/>
    <w:basedOn w:val="DefaultParagraphFont"/>
    <w:link w:val="Footer"/>
    <w:uiPriority w:val="99"/>
    <w:rsid w:val="00043B39"/>
  </w:style>
  <w:style w:type="paragraph" w:styleId="BalloonText">
    <w:name w:val="Balloon Text"/>
    <w:basedOn w:val="Normal"/>
    <w:link w:val="BalloonTextChar"/>
    <w:uiPriority w:val="99"/>
    <w:semiHidden/>
    <w:rsid w:val="00043B3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043B39"/>
    <w:rPr>
      <w:rFonts w:ascii="Tahoma" w:hAnsi="Tahoma" w:cs="Tahoma"/>
      <w:sz w:val="16"/>
      <w:szCs w:val="16"/>
    </w:rPr>
  </w:style>
  <w:style w:type="paragraph" w:styleId="ListParagraph">
    <w:name w:val="List Paragraph"/>
    <w:basedOn w:val="Normal"/>
    <w:uiPriority w:val="99"/>
    <w:qFormat/>
    <w:rsid w:val="005223AB"/>
    <w:pPr>
      <w:ind w:left="720"/>
    </w:pPr>
  </w:style>
  <w:style w:type="paragraph" w:styleId="NoSpacing">
    <w:name w:val="No Spacing"/>
    <w:uiPriority w:val="99"/>
    <w:qFormat/>
    <w:rsid w:val="00C27DA4"/>
    <w:rPr>
      <w:rFonts w:cs="Calibri"/>
    </w:rPr>
  </w:style>
  <w:style w:type="paragraph" w:customStyle="1" w:styleId="PRCBodyText">
    <w:name w:val="PRC Body Text"/>
    <w:link w:val="PRCBodyTextChar"/>
    <w:rsid w:val="00AE041A"/>
    <w:pPr>
      <w:tabs>
        <w:tab w:val="left" w:pos="2880"/>
      </w:tabs>
      <w:spacing w:after="240"/>
      <w:jc w:val="both"/>
    </w:pPr>
    <w:rPr>
      <w:rFonts w:ascii="Garamond" w:eastAsia="Times New Roman" w:hAnsi="Garamond"/>
      <w:sz w:val="24"/>
      <w:szCs w:val="24"/>
    </w:rPr>
  </w:style>
  <w:style w:type="paragraph" w:customStyle="1" w:styleId="TOCBulletedText">
    <w:name w:val="TOC Bulleted Text"/>
    <w:next w:val="PRCBodyText"/>
    <w:link w:val="TOCBulletedTextChar"/>
    <w:rsid w:val="00AE041A"/>
    <w:pPr>
      <w:numPr>
        <w:numId w:val="23"/>
      </w:numPr>
      <w:tabs>
        <w:tab w:val="right" w:leader="dot" w:pos="9360"/>
      </w:tabs>
    </w:pPr>
    <w:rPr>
      <w:rFonts w:ascii="Garamond" w:eastAsia="Times New Roman" w:hAnsi="Garamond"/>
      <w:spacing w:val="-4"/>
      <w:kern w:val="20"/>
      <w:sz w:val="24"/>
      <w:szCs w:val="24"/>
    </w:rPr>
  </w:style>
  <w:style w:type="paragraph" w:customStyle="1" w:styleId="BodySubtitle">
    <w:name w:val="Body Subtitle"/>
    <w:next w:val="PRCBodyText"/>
    <w:link w:val="BodySubtitleChar"/>
    <w:autoRedefine/>
    <w:rsid w:val="00AE041A"/>
    <w:pPr>
      <w:spacing w:after="120"/>
    </w:pPr>
    <w:rPr>
      <w:rFonts w:ascii="Garamond" w:eastAsia="Times New Roman" w:hAnsi="Garamond"/>
      <w:b/>
      <w:caps/>
      <w:color w:val="808080"/>
      <w:sz w:val="24"/>
      <w:szCs w:val="24"/>
    </w:rPr>
  </w:style>
  <w:style w:type="paragraph" w:customStyle="1" w:styleId="StyleTOCBulletedTextBold">
    <w:name w:val="Style TOC Bulleted Text + Bold"/>
    <w:basedOn w:val="TOCBulletedText"/>
    <w:link w:val="StyleTOCBulletedTextBoldChar"/>
    <w:autoRedefine/>
    <w:rsid w:val="00AE041A"/>
    <w:pPr>
      <w:spacing w:after="120"/>
    </w:pPr>
    <w:rPr>
      <w:b/>
      <w:bCs/>
    </w:rPr>
  </w:style>
  <w:style w:type="character" w:customStyle="1" w:styleId="TOCBulletedTextChar">
    <w:name w:val="TOC Bulleted Text Char"/>
    <w:basedOn w:val="DefaultParagraphFont"/>
    <w:link w:val="TOCBulletedText"/>
    <w:rsid w:val="00AE041A"/>
    <w:rPr>
      <w:rFonts w:ascii="Garamond" w:eastAsia="Times New Roman" w:hAnsi="Garamond"/>
      <w:spacing w:val="-4"/>
      <w:kern w:val="20"/>
      <w:sz w:val="24"/>
      <w:szCs w:val="24"/>
    </w:rPr>
  </w:style>
  <w:style w:type="character" w:customStyle="1" w:styleId="StyleTOCBulletedTextBoldChar">
    <w:name w:val="Style TOC Bulleted Text + Bold Char"/>
    <w:basedOn w:val="TOCBulletedTextChar"/>
    <w:link w:val="StyleTOCBulletedTextBold"/>
    <w:rsid w:val="00AE041A"/>
    <w:rPr>
      <w:rFonts w:ascii="Garamond" w:eastAsia="Times New Roman" w:hAnsi="Garamond"/>
      <w:b/>
      <w:bCs/>
      <w:spacing w:val="-4"/>
      <w:kern w:val="20"/>
      <w:sz w:val="24"/>
      <w:szCs w:val="24"/>
    </w:rPr>
  </w:style>
  <w:style w:type="character" w:customStyle="1" w:styleId="BodySubtitleChar">
    <w:name w:val="Body Subtitle Char"/>
    <w:basedOn w:val="DefaultParagraphFont"/>
    <w:link w:val="BodySubtitle"/>
    <w:rsid w:val="00AE041A"/>
    <w:rPr>
      <w:rFonts w:ascii="Garamond" w:eastAsia="Times New Roman" w:hAnsi="Garamond"/>
      <w:b/>
      <w:caps/>
      <w:color w:val="808080"/>
      <w:sz w:val="24"/>
      <w:szCs w:val="24"/>
    </w:rPr>
  </w:style>
  <w:style w:type="character" w:customStyle="1" w:styleId="PRCBodyTextChar">
    <w:name w:val="PRC Body Text Char"/>
    <w:basedOn w:val="DefaultParagraphFont"/>
    <w:link w:val="PRCBodyText"/>
    <w:rsid w:val="00AE041A"/>
    <w:rPr>
      <w:rFonts w:ascii="Garamond" w:eastAsia="Times New Roman" w:hAnsi="Garamond"/>
      <w:sz w:val="24"/>
      <w:szCs w:val="24"/>
    </w:rPr>
  </w:style>
  <w:style w:type="paragraph" w:customStyle="1" w:styleId="BodyA">
    <w:name w:val="Body A"/>
    <w:rsid w:val="00831493"/>
    <w:rPr>
      <w:rFonts w:ascii="Helvetica" w:eastAsia="ヒラギノ角ゴ Pro W3" w:hAnsi="Helvetica"/>
      <w:color w:val="000000"/>
      <w:sz w:val="24"/>
      <w:szCs w:val="20"/>
    </w:rPr>
  </w:style>
  <w:style w:type="table" w:styleId="TableGrid">
    <w:name w:val="Table Grid"/>
    <w:basedOn w:val="TableNormal"/>
    <w:uiPriority w:val="59"/>
    <w:rsid w:val="00A766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1">
    <w:name w:val="F1"/>
    <w:basedOn w:val="Normal"/>
    <w:rsid w:val="0053476C"/>
    <w:pPr>
      <w:spacing w:after="240" w:line="240" w:lineRule="auto"/>
      <w:ind w:firstLine="720"/>
      <w:jc w:val="both"/>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CE793F"/>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CE793F"/>
    <w:rPr>
      <w:b/>
      <w:bCs/>
    </w:rPr>
  </w:style>
  <w:style w:type="character" w:styleId="CommentReference">
    <w:name w:val="annotation reference"/>
    <w:basedOn w:val="DefaultParagraphFont"/>
    <w:uiPriority w:val="99"/>
    <w:semiHidden/>
    <w:unhideWhenUsed/>
    <w:rsid w:val="001A7AE9"/>
    <w:rPr>
      <w:sz w:val="16"/>
      <w:szCs w:val="16"/>
    </w:rPr>
  </w:style>
  <w:style w:type="paragraph" w:styleId="CommentText">
    <w:name w:val="annotation text"/>
    <w:basedOn w:val="Normal"/>
    <w:link w:val="CommentTextChar"/>
    <w:uiPriority w:val="99"/>
    <w:semiHidden/>
    <w:unhideWhenUsed/>
    <w:rsid w:val="001A7AE9"/>
    <w:pPr>
      <w:spacing w:line="240" w:lineRule="auto"/>
    </w:pPr>
    <w:rPr>
      <w:sz w:val="20"/>
      <w:szCs w:val="20"/>
    </w:rPr>
  </w:style>
  <w:style w:type="character" w:customStyle="1" w:styleId="CommentTextChar">
    <w:name w:val="Comment Text Char"/>
    <w:basedOn w:val="DefaultParagraphFont"/>
    <w:link w:val="CommentText"/>
    <w:uiPriority w:val="99"/>
    <w:semiHidden/>
    <w:rsid w:val="001A7AE9"/>
    <w:rPr>
      <w:rFonts w:cs="Calibri"/>
      <w:sz w:val="20"/>
      <w:szCs w:val="20"/>
    </w:rPr>
  </w:style>
  <w:style w:type="paragraph" w:styleId="CommentSubject">
    <w:name w:val="annotation subject"/>
    <w:basedOn w:val="CommentText"/>
    <w:next w:val="CommentText"/>
    <w:link w:val="CommentSubjectChar"/>
    <w:uiPriority w:val="99"/>
    <w:semiHidden/>
    <w:unhideWhenUsed/>
    <w:rsid w:val="001A7AE9"/>
    <w:rPr>
      <w:b/>
      <w:bCs/>
    </w:rPr>
  </w:style>
  <w:style w:type="character" w:customStyle="1" w:styleId="CommentSubjectChar">
    <w:name w:val="Comment Subject Char"/>
    <w:basedOn w:val="CommentTextChar"/>
    <w:link w:val="CommentSubject"/>
    <w:uiPriority w:val="99"/>
    <w:semiHidden/>
    <w:rsid w:val="001A7AE9"/>
    <w:rPr>
      <w:rFonts w:cs="Calibri"/>
      <w:b/>
      <w:bCs/>
      <w:sz w:val="20"/>
      <w:szCs w:val="20"/>
    </w:rPr>
  </w:style>
  <w:style w:type="character" w:styleId="Hyperlink">
    <w:name w:val="Hyperlink"/>
    <w:basedOn w:val="DefaultParagraphFont"/>
    <w:uiPriority w:val="99"/>
    <w:semiHidden/>
    <w:unhideWhenUsed/>
    <w:rsid w:val="00E23B75"/>
    <w:rPr>
      <w:color w:val="0000FF"/>
      <w:u w:val="single"/>
    </w:rPr>
  </w:style>
  <w:style w:type="character" w:styleId="FollowedHyperlink">
    <w:name w:val="FollowedHyperlink"/>
    <w:basedOn w:val="DefaultParagraphFont"/>
    <w:uiPriority w:val="99"/>
    <w:semiHidden/>
    <w:unhideWhenUsed/>
    <w:rsid w:val="00DB63D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20492">
      <w:bodyDiv w:val="1"/>
      <w:marLeft w:val="0"/>
      <w:marRight w:val="0"/>
      <w:marTop w:val="0"/>
      <w:marBottom w:val="0"/>
      <w:divBdr>
        <w:top w:val="none" w:sz="0" w:space="0" w:color="auto"/>
        <w:left w:val="none" w:sz="0" w:space="0" w:color="auto"/>
        <w:bottom w:val="none" w:sz="0" w:space="0" w:color="auto"/>
        <w:right w:val="none" w:sz="0" w:space="0" w:color="auto"/>
      </w:divBdr>
    </w:div>
    <w:div w:id="98108584">
      <w:bodyDiv w:val="1"/>
      <w:marLeft w:val="0"/>
      <w:marRight w:val="0"/>
      <w:marTop w:val="0"/>
      <w:marBottom w:val="0"/>
      <w:divBdr>
        <w:top w:val="none" w:sz="0" w:space="0" w:color="auto"/>
        <w:left w:val="none" w:sz="0" w:space="0" w:color="auto"/>
        <w:bottom w:val="none" w:sz="0" w:space="0" w:color="auto"/>
        <w:right w:val="none" w:sz="0" w:space="0" w:color="auto"/>
      </w:divBdr>
    </w:div>
    <w:div w:id="164319937">
      <w:bodyDiv w:val="1"/>
      <w:marLeft w:val="0"/>
      <w:marRight w:val="0"/>
      <w:marTop w:val="0"/>
      <w:marBottom w:val="0"/>
      <w:divBdr>
        <w:top w:val="none" w:sz="0" w:space="0" w:color="auto"/>
        <w:left w:val="none" w:sz="0" w:space="0" w:color="auto"/>
        <w:bottom w:val="none" w:sz="0" w:space="0" w:color="auto"/>
        <w:right w:val="none" w:sz="0" w:space="0" w:color="auto"/>
      </w:divBdr>
    </w:div>
    <w:div w:id="178548478">
      <w:bodyDiv w:val="1"/>
      <w:marLeft w:val="0"/>
      <w:marRight w:val="0"/>
      <w:marTop w:val="0"/>
      <w:marBottom w:val="0"/>
      <w:divBdr>
        <w:top w:val="none" w:sz="0" w:space="0" w:color="auto"/>
        <w:left w:val="none" w:sz="0" w:space="0" w:color="auto"/>
        <w:bottom w:val="none" w:sz="0" w:space="0" w:color="auto"/>
        <w:right w:val="none" w:sz="0" w:space="0" w:color="auto"/>
      </w:divBdr>
    </w:div>
    <w:div w:id="211233078">
      <w:bodyDiv w:val="1"/>
      <w:marLeft w:val="0"/>
      <w:marRight w:val="0"/>
      <w:marTop w:val="0"/>
      <w:marBottom w:val="0"/>
      <w:divBdr>
        <w:top w:val="none" w:sz="0" w:space="0" w:color="auto"/>
        <w:left w:val="none" w:sz="0" w:space="0" w:color="auto"/>
        <w:bottom w:val="none" w:sz="0" w:space="0" w:color="auto"/>
        <w:right w:val="none" w:sz="0" w:space="0" w:color="auto"/>
      </w:divBdr>
    </w:div>
    <w:div w:id="228151271">
      <w:bodyDiv w:val="1"/>
      <w:marLeft w:val="0"/>
      <w:marRight w:val="0"/>
      <w:marTop w:val="0"/>
      <w:marBottom w:val="0"/>
      <w:divBdr>
        <w:top w:val="none" w:sz="0" w:space="0" w:color="auto"/>
        <w:left w:val="none" w:sz="0" w:space="0" w:color="auto"/>
        <w:bottom w:val="none" w:sz="0" w:space="0" w:color="auto"/>
        <w:right w:val="none" w:sz="0" w:space="0" w:color="auto"/>
      </w:divBdr>
    </w:div>
    <w:div w:id="239103011">
      <w:marLeft w:val="0"/>
      <w:marRight w:val="0"/>
      <w:marTop w:val="0"/>
      <w:marBottom w:val="0"/>
      <w:divBdr>
        <w:top w:val="none" w:sz="0" w:space="0" w:color="auto"/>
        <w:left w:val="none" w:sz="0" w:space="0" w:color="auto"/>
        <w:bottom w:val="none" w:sz="0" w:space="0" w:color="auto"/>
        <w:right w:val="none" w:sz="0" w:space="0" w:color="auto"/>
      </w:divBdr>
    </w:div>
    <w:div w:id="239103012">
      <w:marLeft w:val="0"/>
      <w:marRight w:val="0"/>
      <w:marTop w:val="0"/>
      <w:marBottom w:val="0"/>
      <w:divBdr>
        <w:top w:val="none" w:sz="0" w:space="0" w:color="auto"/>
        <w:left w:val="none" w:sz="0" w:space="0" w:color="auto"/>
        <w:bottom w:val="none" w:sz="0" w:space="0" w:color="auto"/>
        <w:right w:val="none" w:sz="0" w:space="0" w:color="auto"/>
      </w:divBdr>
    </w:div>
    <w:div w:id="239103013">
      <w:marLeft w:val="0"/>
      <w:marRight w:val="0"/>
      <w:marTop w:val="0"/>
      <w:marBottom w:val="0"/>
      <w:divBdr>
        <w:top w:val="none" w:sz="0" w:space="0" w:color="auto"/>
        <w:left w:val="none" w:sz="0" w:space="0" w:color="auto"/>
        <w:bottom w:val="none" w:sz="0" w:space="0" w:color="auto"/>
        <w:right w:val="none" w:sz="0" w:space="0" w:color="auto"/>
      </w:divBdr>
    </w:div>
    <w:div w:id="239103014">
      <w:marLeft w:val="0"/>
      <w:marRight w:val="0"/>
      <w:marTop w:val="0"/>
      <w:marBottom w:val="0"/>
      <w:divBdr>
        <w:top w:val="none" w:sz="0" w:space="0" w:color="auto"/>
        <w:left w:val="none" w:sz="0" w:space="0" w:color="auto"/>
        <w:bottom w:val="none" w:sz="0" w:space="0" w:color="auto"/>
        <w:right w:val="none" w:sz="0" w:space="0" w:color="auto"/>
      </w:divBdr>
    </w:div>
    <w:div w:id="239103015">
      <w:marLeft w:val="0"/>
      <w:marRight w:val="0"/>
      <w:marTop w:val="0"/>
      <w:marBottom w:val="0"/>
      <w:divBdr>
        <w:top w:val="none" w:sz="0" w:space="0" w:color="auto"/>
        <w:left w:val="none" w:sz="0" w:space="0" w:color="auto"/>
        <w:bottom w:val="none" w:sz="0" w:space="0" w:color="auto"/>
        <w:right w:val="none" w:sz="0" w:space="0" w:color="auto"/>
      </w:divBdr>
    </w:div>
    <w:div w:id="239103016">
      <w:marLeft w:val="0"/>
      <w:marRight w:val="0"/>
      <w:marTop w:val="0"/>
      <w:marBottom w:val="0"/>
      <w:divBdr>
        <w:top w:val="none" w:sz="0" w:space="0" w:color="auto"/>
        <w:left w:val="none" w:sz="0" w:space="0" w:color="auto"/>
        <w:bottom w:val="none" w:sz="0" w:space="0" w:color="auto"/>
        <w:right w:val="none" w:sz="0" w:space="0" w:color="auto"/>
      </w:divBdr>
    </w:div>
    <w:div w:id="239103017">
      <w:marLeft w:val="0"/>
      <w:marRight w:val="0"/>
      <w:marTop w:val="0"/>
      <w:marBottom w:val="0"/>
      <w:divBdr>
        <w:top w:val="none" w:sz="0" w:space="0" w:color="auto"/>
        <w:left w:val="none" w:sz="0" w:space="0" w:color="auto"/>
        <w:bottom w:val="none" w:sz="0" w:space="0" w:color="auto"/>
        <w:right w:val="none" w:sz="0" w:space="0" w:color="auto"/>
      </w:divBdr>
    </w:div>
    <w:div w:id="239103018">
      <w:marLeft w:val="0"/>
      <w:marRight w:val="0"/>
      <w:marTop w:val="0"/>
      <w:marBottom w:val="0"/>
      <w:divBdr>
        <w:top w:val="none" w:sz="0" w:space="0" w:color="auto"/>
        <w:left w:val="none" w:sz="0" w:space="0" w:color="auto"/>
        <w:bottom w:val="none" w:sz="0" w:space="0" w:color="auto"/>
        <w:right w:val="none" w:sz="0" w:space="0" w:color="auto"/>
      </w:divBdr>
    </w:div>
    <w:div w:id="239103019">
      <w:marLeft w:val="0"/>
      <w:marRight w:val="0"/>
      <w:marTop w:val="0"/>
      <w:marBottom w:val="0"/>
      <w:divBdr>
        <w:top w:val="none" w:sz="0" w:space="0" w:color="auto"/>
        <w:left w:val="none" w:sz="0" w:space="0" w:color="auto"/>
        <w:bottom w:val="none" w:sz="0" w:space="0" w:color="auto"/>
        <w:right w:val="none" w:sz="0" w:space="0" w:color="auto"/>
      </w:divBdr>
    </w:div>
    <w:div w:id="239103020">
      <w:marLeft w:val="0"/>
      <w:marRight w:val="0"/>
      <w:marTop w:val="0"/>
      <w:marBottom w:val="0"/>
      <w:divBdr>
        <w:top w:val="none" w:sz="0" w:space="0" w:color="auto"/>
        <w:left w:val="none" w:sz="0" w:space="0" w:color="auto"/>
        <w:bottom w:val="none" w:sz="0" w:space="0" w:color="auto"/>
        <w:right w:val="none" w:sz="0" w:space="0" w:color="auto"/>
      </w:divBdr>
    </w:div>
    <w:div w:id="256255326">
      <w:bodyDiv w:val="1"/>
      <w:marLeft w:val="0"/>
      <w:marRight w:val="0"/>
      <w:marTop w:val="0"/>
      <w:marBottom w:val="0"/>
      <w:divBdr>
        <w:top w:val="none" w:sz="0" w:space="0" w:color="auto"/>
        <w:left w:val="none" w:sz="0" w:space="0" w:color="auto"/>
        <w:bottom w:val="none" w:sz="0" w:space="0" w:color="auto"/>
        <w:right w:val="none" w:sz="0" w:space="0" w:color="auto"/>
      </w:divBdr>
    </w:div>
    <w:div w:id="257830267">
      <w:bodyDiv w:val="1"/>
      <w:marLeft w:val="0"/>
      <w:marRight w:val="0"/>
      <w:marTop w:val="0"/>
      <w:marBottom w:val="0"/>
      <w:divBdr>
        <w:top w:val="none" w:sz="0" w:space="0" w:color="auto"/>
        <w:left w:val="none" w:sz="0" w:space="0" w:color="auto"/>
        <w:bottom w:val="none" w:sz="0" w:space="0" w:color="auto"/>
        <w:right w:val="none" w:sz="0" w:space="0" w:color="auto"/>
      </w:divBdr>
    </w:div>
    <w:div w:id="347297223">
      <w:bodyDiv w:val="1"/>
      <w:marLeft w:val="0"/>
      <w:marRight w:val="0"/>
      <w:marTop w:val="0"/>
      <w:marBottom w:val="0"/>
      <w:divBdr>
        <w:top w:val="none" w:sz="0" w:space="0" w:color="auto"/>
        <w:left w:val="none" w:sz="0" w:space="0" w:color="auto"/>
        <w:bottom w:val="none" w:sz="0" w:space="0" w:color="auto"/>
        <w:right w:val="none" w:sz="0" w:space="0" w:color="auto"/>
      </w:divBdr>
    </w:div>
    <w:div w:id="358436439">
      <w:bodyDiv w:val="1"/>
      <w:marLeft w:val="0"/>
      <w:marRight w:val="0"/>
      <w:marTop w:val="0"/>
      <w:marBottom w:val="0"/>
      <w:divBdr>
        <w:top w:val="none" w:sz="0" w:space="0" w:color="auto"/>
        <w:left w:val="none" w:sz="0" w:space="0" w:color="auto"/>
        <w:bottom w:val="none" w:sz="0" w:space="0" w:color="auto"/>
        <w:right w:val="none" w:sz="0" w:space="0" w:color="auto"/>
      </w:divBdr>
    </w:div>
    <w:div w:id="406150313">
      <w:bodyDiv w:val="1"/>
      <w:marLeft w:val="0"/>
      <w:marRight w:val="0"/>
      <w:marTop w:val="0"/>
      <w:marBottom w:val="0"/>
      <w:divBdr>
        <w:top w:val="none" w:sz="0" w:space="0" w:color="auto"/>
        <w:left w:val="none" w:sz="0" w:space="0" w:color="auto"/>
        <w:bottom w:val="none" w:sz="0" w:space="0" w:color="auto"/>
        <w:right w:val="none" w:sz="0" w:space="0" w:color="auto"/>
      </w:divBdr>
    </w:div>
    <w:div w:id="464279732">
      <w:bodyDiv w:val="1"/>
      <w:marLeft w:val="0"/>
      <w:marRight w:val="0"/>
      <w:marTop w:val="0"/>
      <w:marBottom w:val="0"/>
      <w:divBdr>
        <w:top w:val="none" w:sz="0" w:space="0" w:color="auto"/>
        <w:left w:val="none" w:sz="0" w:space="0" w:color="auto"/>
        <w:bottom w:val="none" w:sz="0" w:space="0" w:color="auto"/>
        <w:right w:val="none" w:sz="0" w:space="0" w:color="auto"/>
      </w:divBdr>
    </w:div>
    <w:div w:id="467087633">
      <w:bodyDiv w:val="1"/>
      <w:marLeft w:val="0"/>
      <w:marRight w:val="0"/>
      <w:marTop w:val="0"/>
      <w:marBottom w:val="0"/>
      <w:divBdr>
        <w:top w:val="none" w:sz="0" w:space="0" w:color="auto"/>
        <w:left w:val="none" w:sz="0" w:space="0" w:color="auto"/>
        <w:bottom w:val="none" w:sz="0" w:space="0" w:color="auto"/>
        <w:right w:val="none" w:sz="0" w:space="0" w:color="auto"/>
      </w:divBdr>
    </w:div>
    <w:div w:id="469128314">
      <w:bodyDiv w:val="1"/>
      <w:marLeft w:val="0"/>
      <w:marRight w:val="0"/>
      <w:marTop w:val="0"/>
      <w:marBottom w:val="0"/>
      <w:divBdr>
        <w:top w:val="none" w:sz="0" w:space="0" w:color="auto"/>
        <w:left w:val="none" w:sz="0" w:space="0" w:color="auto"/>
        <w:bottom w:val="none" w:sz="0" w:space="0" w:color="auto"/>
        <w:right w:val="none" w:sz="0" w:space="0" w:color="auto"/>
      </w:divBdr>
    </w:div>
    <w:div w:id="469982736">
      <w:bodyDiv w:val="1"/>
      <w:marLeft w:val="0"/>
      <w:marRight w:val="0"/>
      <w:marTop w:val="0"/>
      <w:marBottom w:val="0"/>
      <w:divBdr>
        <w:top w:val="none" w:sz="0" w:space="0" w:color="auto"/>
        <w:left w:val="none" w:sz="0" w:space="0" w:color="auto"/>
        <w:bottom w:val="none" w:sz="0" w:space="0" w:color="auto"/>
        <w:right w:val="none" w:sz="0" w:space="0" w:color="auto"/>
      </w:divBdr>
    </w:div>
    <w:div w:id="520825436">
      <w:bodyDiv w:val="1"/>
      <w:marLeft w:val="0"/>
      <w:marRight w:val="0"/>
      <w:marTop w:val="0"/>
      <w:marBottom w:val="0"/>
      <w:divBdr>
        <w:top w:val="none" w:sz="0" w:space="0" w:color="auto"/>
        <w:left w:val="none" w:sz="0" w:space="0" w:color="auto"/>
        <w:bottom w:val="none" w:sz="0" w:space="0" w:color="auto"/>
        <w:right w:val="none" w:sz="0" w:space="0" w:color="auto"/>
      </w:divBdr>
    </w:div>
    <w:div w:id="540633445">
      <w:bodyDiv w:val="1"/>
      <w:marLeft w:val="0"/>
      <w:marRight w:val="0"/>
      <w:marTop w:val="0"/>
      <w:marBottom w:val="0"/>
      <w:divBdr>
        <w:top w:val="none" w:sz="0" w:space="0" w:color="auto"/>
        <w:left w:val="none" w:sz="0" w:space="0" w:color="auto"/>
        <w:bottom w:val="none" w:sz="0" w:space="0" w:color="auto"/>
        <w:right w:val="none" w:sz="0" w:space="0" w:color="auto"/>
      </w:divBdr>
    </w:div>
    <w:div w:id="616525836">
      <w:bodyDiv w:val="1"/>
      <w:marLeft w:val="0"/>
      <w:marRight w:val="0"/>
      <w:marTop w:val="0"/>
      <w:marBottom w:val="0"/>
      <w:divBdr>
        <w:top w:val="none" w:sz="0" w:space="0" w:color="auto"/>
        <w:left w:val="none" w:sz="0" w:space="0" w:color="auto"/>
        <w:bottom w:val="none" w:sz="0" w:space="0" w:color="auto"/>
        <w:right w:val="none" w:sz="0" w:space="0" w:color="auto"/>
      </w:divBdr>
    </w:div>
    <w:div w:id="662853965">
      <w:bodyDiv w:val="1"/>
      <w:marLeft w:val="0"/>
      <w:marRight w:val="0"/>
      <w:marTop w:val="0"/>
      <w:marBottom w:val="0"/>
      <w:divBdr>
        <w:top w:val="none" w:sz="0" w:space="0" w:color="auto"/>
        <w:left w:val="none" w:sz="0" w:space="0" w:color="auto"/>
        <w:bottom w:val="none" w:sz="0" w:space="0" w:color="auto"/>
        <w:right w:val="none" w:sz="0" w:space="0" w:color="auto"/>
      </w:divBdr>
      <w:divsChild>
        <w:div w:id="2117749850">
          <w:marLeft w:val="0"/>
          <w:marRight w:val="0"/>
          <w:marTop w:val="0"/>
          <w:marBottom w:val="0"/>
          <w:divBdr>
            <w:top w:val="none" w:sz="0" w:space="0" w:color="auto"/>
            <w:left w:val="none" w:sz="0" w:space="0" w:color="auto"/>
            <w:bottom w:val="none" w:sz="0" w:space="0" w:color="auto"/>
            <w:right w:val="none" w:sz="0" w:space="0" w:color="auto"/>
          </w:divBdr>
          <w:divsChild>
            <w:div w:id="614754078">
              <w:marLeft w:val="0"/>
              <w:marRight w:val="0"/>
              <w:marTop w:val="0"/>
              <w:marBottom w:val="0"/>
              <w:divBdr>
                <w:top w:val="none" w:sz="0" w:space="0" w:color="auto"/>
                <w:left w:val="none" w:sz="0" w:space="0" w:color="auto"/>
                <w:bottom w:val="none" w:sz="0" w:space="0" w:color="auto"/>
                <w:right w:val="none" w:sz="0" w:space="0" w:color="auto"/>
              </w:divBdr>
              <w:divsChild>
                <w:div w:id="652415691">
                  <w:marLeft w:val="0"/>
                  <w:marRight w:val="0"/>
                  <w:marTop w:val="0"/>
                  <w:marBottom w:val="0"/>
                  <w:divBdr>
                    <w:top w:val="none" w:sz="0" w:space="0" w:color="auto"/>
                    <w:left w:val="none" w:sz="0" w:space="0" w:color="auto"/>
                    <w:bottom w:val="none" w:sz="0" w:space="0" w:color="auto"/>
                    <w:right w:val="none" w:sz="0" w:space="0" w:color="auto"/>
                  </w:divBdr>
                  <w:divsChild>
                    <w:div w:id="1215970698">
                      <w:marLeft w:val="0"/>
                      <w:marRight w:val="0"/>
                      <w:marTop w:val="0"/>
                      <w:marBottom w:val="0"/>
                      <w:divBdr>
                        <w:top w:val="none" w:sz="0" w:space="0" w:color="auto"/>
                        <w:left w:val="none" w:sz="0" w:space="0" w:color="auto"/>
                        <w:bottom w:val="none" w:sz="0" w:space="0" w:color="auto"/>
                        <w:right w:val="none" w:sz="0" w:space="0" w:color="auto"/>
                      </w:divBdr>
                      <w:divsChild>
                        <w:div w:id="1565485932">
                          <w:marLeft w:val="0"/>
                          <w:marRight w:val="0"/>
                          <w:marTop w:val="0"/>
                          <w:marBottom w:val="0"/>
                          <w:divBdr>
                            <w:top w:val="none" w:sz="0" w:space="0" w:color="auto"/>
                            <w:left w:val="none" w:sz="0" w:space="0" w:color="auto"/>
                            <w:bottom w:val="none" w:sz="0" w:space="0" w:color="auto"/>
                            <w:right w:val="none" w:sz="0" w:space="0" w:color="auto"/>
                          </w:divBdr>
                          <w:divsChild>
                            <w:div w:id="266934369">
                              <w:marLeft w:val="0"/>
                              <w:marRight w:val="0"/>
                              <w:marTop w:val="0"/>
                              <w:marBottom w:val="0"/>
                              <w:divBdr>
                                <w:top w:val="none" w:sz="0" w:space="0" w:color="auto"/>
                                <w:left w:val="none" w:sz="0" w:space="0" w:color="auto"/>
                                <w:bottom w:val="none" w:sz="0" w:space="0" w:color="auto"/>
                                <w:right w:val="none" w:sz="0" w:space="0" w:color="auto"/>
                              </w:divBdr>
                              <w:divsChild>
                                <w:div w:id="635915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199073">
                      <w:marLeft w:val="0"/>
                      <w:marRight w:val="0"/>
                      <w:marTop w:val="0"/>
                      <w:marBottom w:val="0"/>
                      <w:divBdr>
                        <w:top w:val="none" w:sz="0" w:space="0" w:color="auto"/>
                        <w:left w:val="none" w:sz="0" w:space="0" w:color="auto"/>
                        <w:bottom w:val="none" w:sz="0" w:space="0" w:color="auto"/>
                        <w:right w:val="none" w:sz="0" w:space="0" w:color="auto"/>
                      </w:divBdr>
                      <w:divsChild>
                        <w:div w:id="2047757725">
                          <w:marLeft w:val="0"/>
                          <w:marRight w:val="0"/>
                          <w:marTop w:val="0"/>
                          <w:marBottom w:val="0"/>
                          <w:divBdr>
                            <w:top w:val="none" w:sz="0" w:space="0" w:color="auto"/>
                            <w:left w:val="none" w:sz="0" w:space="0" w:color="auto"/>
                            <w:bottom w:val="none" w:sz="0" w:space="0" w:color="auto"/>
                            <w:right w:val="none" w:sz="0" w:space="0" w:color="auto"/>
                          </w:divBdr>
                        </w:div>
                        <w:div w:id="1933932318">
                          <w:marLeft w:val="0"/>
                          <w:marRight w:val="0"/>
                          <w:marTop w:val="0"/>
                          <w:marBottom w:val="0"/>
                          <w:divBdr>
                            <w:top w:val="none" w:sz="0" w:space="0" w:color="auto"/>
                            <w:left w:val="none" w:sz="0" w:space="0" w:color="auto"/>
                            <w:bottom w:val="none" w:sz="0" w:space="0" w:color="auto"/>
                            <w:right w:val="none" w:sz="0" w:space="0" w:color="auto"/>
                          </w:divBdr>
                          <w:divsChild>
                            <w:div w:id="390882341">
                              <w:marLeft w:val="0"/>
                              <w:marRight w:val="0"/>
                              <w:marTop w:val="0"/>
                              <w:marBottom w:val="0"/>
                              <w:divBdr>
                                <w:top w:val="none" w:sz="0" w:space="0" w:color="auto"/>
                                <w:left w:val="none" w:sz="0" w:space="0" w:color="auto"/>
                                <w:bottom w:val="none" w:sz="0" w:space="0" w:color="auto"/>
                                <w:right w:val="none" w:sz="0" w:space="0" w:color="auto"/>
                              </w:divBdr>
                              <w:divsChild>
                                <w:div w:id="845363418">
                                  <w:marLeft w:val="0"/>
                                  <w:marRight w:val="0"/>
                                  <w:marTop w:val="0"/>
                                  <w:marBottom w:val="0"/>
                                  <w:divBdr>
                                    <w:top w:val="none" w:sz="0" w:space="0" w:color="auto"/>
                                    <w:left w:val="none" w:sz="0" w:space="0" w:color="auto"/>
                                    <w:bottom w:val="none" w:sz="0" w:space="0" w:color="auto"/>
                                    <w:right w:val="none" w:sz="0" w:space="0" w:color="auto"/>
                                  </w:divBdr>
                                  <w:divsChild>
                                    <w:div w:id="126632679">
                                      <w:marLeft w:val="0"/>
                                      <w:marRight w:val="0"/>
                                      <w:marTop w:val="0"/>
                                      <w:marBottom w:val="0"/>
                                      <w:divBdr>
                                        <w:top w:val="none" w:sz="0" w:space="0" w:color="auto"/>
                                        <w:left w:val="none" w:sz="0" w:space="0" w:color="auto"/>
                                        <w:bottom w:val="none" w:sz="0" w:space="0" w:color="auto"/>
                                        <w:right w:val="none" w:sz="0" w:space="0" w:color="auto"/>
                                      </w:divBdr>
                                      <w:divsChild>
                                        <w:div w:id="25575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3047494">
                      <w:marLeft w:val="0"/>
                      <w:marRight w:val="0"/>
                      <w:marTop w:val="0"/>
                      <w:marBottom w:val="0"/>
                      <w:divBdr>
                        <w:top w:val="none" w:sz="0" w:space="0" w:color="auto"/>
                        <w:left w:val="none" w:sz="0" w:space="0" w:color="auto"/>
                        <w:bottom w:val="none" w:sz="0" w:space="0" w:color="auto"/>
                        <w:right w:val="none" w:sz="0" w:space="0" w:color="auto"/>
                      </w:divBdr>
                      <w:divsChild>
                        <w:div w:id="2037077173">
                          <w:marLeft w:val="0"/>
                          <w:marRight w:val="0"/>
                          <w:marTop w:val="0"/>
                          <w:marBottom w:val="0"/>
                          <w:divBdr>
                            <w:top w:val="none" w:sz="0" w:space="0" w:color="auto"/>
                            <w:left w:val="none" w:sz="0" w:space="0" w:color="auto"/>
                            <w:bottom w:val="none" w:sz="0" w:space="0" w:color="auto"/>
                            <w:right w:val="none" w:sz="0" w:space="0" w:color="auto"/>
                          </w:divBdr>
                          <w:divsChild>
                            <w:div w:id="201089822">
                              <w:marLeft w:val="0"/>
                              <w:marRight w:val="0"/>
                              <w:marTop w:val="0"/>
                              <w:marBottom w:val="0"/>
                              <w:divBdr>
                                <w:top w:val="none" w:sz="0" w:space="0" w:color="auto"/>
                                <w:left w:val="none" w:sz="0" w:space="0" w:color="auto"/>
                                <w:bottom w:val="none" w:sz="0" w:space="0" w:color="auto"/>
                                <w:right w:val="none" w:sz="0" w:space="0" w:color="auto"/>
                              </w:divBdr>
                            </w:div>
                            <w:div w:id="786967008">
                              <w:marLeft w:val="0"/>
                              <w:marRight w:val="0"/>
                              <w:marTop w:val="0"/>
                              <w:marBottom w:val="0"/>
                              <w:divBdr>
                                <w:top w:val="none" w:sz="0" w:space="0" w:color="auto"/>
                                <w:left w:val="none" w:sz="0" w:space="0" w:color="auto"/>
                                <w:bottom w:val="none" w:sz="0" w:space="0" w:color="auto"/>
                                <w:right w:val="none" w:sz="0" w:space="0" w:color="auto"/>
                              </w:divBdr>
                              <w:divsChild>
                                <w:div w:id="693651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0699812">
                  <w:marLeft w:val="0"/>
                  <w:marRight w:val="0"/>
                  <w:marTop w:val="0"/>
                  <w:marBottom w:val="0"/>
                  <w:divBdr>
                    <w:top w:val="none" w:sz="0" w:space="0" w:color="auto"/>
                    <w:left w:val="none" w:sz="0" w:space="0" w:color="auto"/>
                    <w:bottom w:val="none" w:sz="0" w:space="0" w:color="auto"/>
                    <w:right w:val="none" w:sz="0" w:space="0" w:color="auto"/>
                  </w:divBdr>
                  <w:divsChild>
                    <w:div w:id="1174225989">
                      <w:marLeft w:val="0"/>
                      <w:marRight w:val="0"/>
                      <w:marTop w:val="0"/>
                      <w:marBottom w:val="0"/>
                      <w:divBdr>
                        <w:top w:val="none" w:sz="0" w:space="0" w:color="auto"/>
                        <w:left w:val="none" w:sz="0" w:space="0" w:color="auto"/>
                        <w:bottom w:val="none" w:sz="0" w:space="0" w:color="auto"/>
                        <w:right w:val="none" w:sz="0" w:space="0" w:color="auto"/>
                      </w:divBdr>
                      <w:divsChild>
                        <w:div w:id="1223786090">
                          <w:marLeft w:val="0"/>
                          <w:marRight w:val="0"/>
                          <w:marTop w:val="0"/>
                          <w:marBottom w:val="0"/>
                          <w:divBdr>
                            <w:top w:val="none" w:sz="0" w:space="0" w:color="auto"/>
                            <w:left w:val="none" w:sz="0" w:space="0" w:color="auto"/>
                            <w:bottom w:val="none" w:sz="0" w:space="0" w:color="auto"/>
                            <w:right w:val="none" w:sz="0" w:space="0" w:color="auto"/>
                          </w:divBdr>
                          <w:divsChild>
                            <w:div w:id="61872105">
                              <w:marLeft w:val="0"/>
                              <w:marRight w:val="0"/>
                              <w:marTop w:val="0"/>
                              <w:marBottom w:val="0"/>
                              <w:divBdr>
                                <w:top w:val="none" w:sz="0" w:space="0" w:color="auto"/>
                                <w:left w:val="none" w:sz="0" w:space="0" w:color="auto"/>
                                <w:bottom w:val="none" w:sz="0" w:space="0" w:color="auto"/>
                                <w:right w:val="none" w:sz="0" w:space="0" w:color="auto"/>
                              </w:divBdr>
                            </w:div>
                            <w:div w:id="969435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508368">
                      <w:marLeft w:val="0"/>
                      <w:marRight w:val="0"/>
                      <w:marTop w:val="0"/>
                      <w:marBottom w:val="0"/>
                      <w:divBdr>
                        <w:top w:val="none" w:sz="0" w:space="0" w:color="auto"/>
                        <w:left w:val="none" w:sz="0" w:space="0" w:color="auto"/>
                        <w:bottom w:val="none" w:sz="0" w:space="0" w:color="auto"/>
                        <w:right w:val="none" w:sz="0" w:space="0" w:color="auto"/>
                      </w:divBdr>
                      <w:divsChild>
                        <w:div w:id="145904796">
                          <w:marLeft w:val="0"/>
                          <w:marRight w:val="0"/>
                          <w:marTop w:val="0"/>
                          <w:marBottom w:val="0"/>
                          <w:divBdr>
                            <w:top w:val="none" w:sz="0" w:space="0" w:color="auto"/>
                            <w:left w:val="none" w:sz="0" w:space="0" w:color="auto"/>
                            <w:bottom w:val="none" w:sz="0" w:space="0" w:color="auto"/>
                            <w:right w:val="none" w:sz="0" w:space="0" w:color="auto"/>
                          </w:divBdr>
                          <w:divsChild>
                            <w:div w:id="1551573708">
                              <w:marLeft w:val="0"/>
                              <w:marRight w:val="0"/>
                              <w:marTop w:val="0"/>
                              <w:marBottom w:val="0"/>
                              <w:divBdr>
                                <w:top w:val="none" w:sz="0" w:space="0" w:color="auto"/>
                                <w:left w:val="none" w:sz="0" w:space="0" w:color="auto"/>
                                <w:bottom w:val="none" w:sz="0" w:space="0" w:color="auto"/>
                                <w:right w:val="none" w:sz="0" w:space="0" w:color="auto"/>
                              </w:divBdr>
                              <w:divsChild>
                                <w:div w:id="181365573">
                                  <w:marLeft w:val="0"/>
                                  <w:marRight w:val="0"/>
                                  <w:marTop w:val="0"/>
                                  <w:marBottom w:val="0"/>
                                  <w:divBdr>
                                    <w:top w:val="none" w:sz="0" w:space="0" w:color="auto"/>
                                    <w:left w:val="none" w:sz="0" w:space="0" w:color="auto"/>
                                    <w:bottom w:val="none" w:sz="0" w:space="0" w:color="auto"/>
                                    <w:right w:val="none" w:sz="0" w:space="0" w:color="auto"/>
                                  </w:divBdr>
                                  <w:divsChild>
                                    <w:div w:id="542058823">
                                      <w:marLeft w:val="0"/>
                                      <w:marRight w:val="0"/>
                                      <w:marTop w:val="0"/>
                                      <w:marBottom w:val="0"/>
                                      <w:divBdr>
                                        <w:top w:val="none" w:sz="0" w:space="0" w:color="auto"/>
                                        <w:left w:val="none" w:sz="0" w:space="0" w:color="auto"/>
                                        <w:bottom w:val="none" w:sz="0" w:space="0" w:color="auto"/>
                                        <w:right w:val="none" w:sz="0" w:space="0" w:color="auto"/>
                                      </w:divBdr>
                                      <w:divsChild>
                                        <w:div w:id="587544784">
                                          <w:marLeft w:val="0"/>
                                          <w:marRight w:val="0"/>
                                          <w:marTop w:val="0"/>
                                          <w:marBottom w:val="0"/>
                                          <w:divBdr>
                                            <w:top w:val="none" w:sz="0" w:space="0" w:color="auto"/>
                                            <w:left w:val="none" w:sz="0" w:space="0" w:color="auto"/>
                                            <w:bottom w:val="none" w:sz="0" w:space="0" w:color="auto"/>
                                            <w:right w:val="none" w:sz="0" w:space="0" w:color="auto"/>
                                          </w:divBdr>
                                          <w:divsChild>
                                            <w:div w:id="1207987796">
                                              <w:marLeft w:val="0"/>
                                              <w:marRight w:val="0"/>
                                              <w:marTop w:val="0"/>
                                              <w:marBottom w:val="0"/>
                                              <w:divBdr>
                                                <w:top w:val="none" w:sz="0" w:space="0" w:color="auto"/>
                                                <w:left w:val="none" w:sz="0" w:space="0" w:color="auto"/>
                                                <w:bottom w:val="none" w:sz="0" w:space="0" w:color="auto"/>
                                                <w:right w:val="none" w:sz="0" w:space="0" w:color="auto"/>
                                              </w:divBdr>
                                              <w:divsChild>
                                                <w:div w:id="721059708">
                                                  <w:marLeft w:val="0"/>
                                                  <w:marRight w:val="0"/>
                                                  <w:marTop w:val="0"/>
                                                  <w:marBottom w:val="0"/>
                                                  <w:divBdr>
                                                    <w:top w:val="none" w:sz="0" w:space="0" w:color="auto"/>
                                                    <w:left w:val="none" w:sz="0" w:space="0" w:color="auto"/>
                                                    <w:bottom w:val="none" w:sz="0" w:space="0" w:color="auto"/>
                                                    <w:right w:val="none" w:sz="0" w:space="0" w:color="auto"/>
                                                  </w:divBdr>
                                                  <w:divsChild>
                                                    <w:div w:id="1196969003">
                                                      <w:marLeft w:val="0"/>
                                                      <w:marRight w:val="0"/>
                                                      <w:marTop w:val="0"/>
                                                      <w:marBottom w:val="0"/>
                                                      <w:divBdr>
                                                        <w:top w:val="none" w:sz="0" w:space="0" w:color="auto"/>
                                                        <w:left w:val="none" w:sz="0" w:space="0" w:color="auto"/>
                                                        <w:bottom w:val="none" w:sz="0" w:space="0" w:color="auto"/>
                                                        <w:right w:val="none" w:sz="0" w:space="0" w:color="auto"/>
                                                      </w:divBdr>
                                                      <w:divsChild>
                                                        <w:div w:id="680549311">
                                                          <w:marLeft w:val="0"/>
                                                          <w:marRight w:val="0"/>
                                                          <w:marTop w:val="0"/>
                                                          <w:marBottom w:val="0"/>
                                                          <w:divBdr>
                                                            <w:top w:val="none" w:sz="0" w:space="0" w:color="auto"/>
                                                            <w:left w:val="none" w:sz="0" w:space="0" w:color="auto"/>
                                                            <w:bottom w:val="none" w:sz="0" w:space="0" w:color="auto"/>
                                                            <w:right w:val="none" w:sz="0" w:space="0" w:color="auto"/>
                                                          </w:divBdr>
                                                          <w:divsChild>
                                                            <w:div w:id="1558197956">
                                                              <w:marLeft w:val="0"/>
                                                              <w:marRight w:val="0"/>
                                                              <w:marTop w:val="0"/>
                                                              <w:marBottom w:val="0"/>
                                                              <w:divBdr>
                                                                <w:top w:val="none" w:sz="0" w:space="0" w:color="auto"/>
                                                                <w:left w:val="none" w:sz="0" w:space="0" w:color="auto"/>
                                                                <w:bottom w:val="none" w:sz="0" w:space="0" w:color="auto"/>
                                                                <w:right w:val="none" w:sz="0" w:space="0" w:color="auto"/>
                                                              </w:divBdr>
                                                              <w:divsChild>
                                                                <w:div w:id="948703165">
                                                                  <w:marLeft w:val="0"/>
                                                                  <w:marRight w:val="0"/>
                                                                  <w:marTop w:val="0"/>
                                                                  <w:marBottom w:val="0"/>
                                                                  <w:divBdr>
                                                                    <w:top w:val="none" w:sz="0" w:space="0" w:color="auto"/>
                                                                    <w:left w:val="none" w:sz="0" w:space="0" w:color="auto"/>
                                                                    <w:bottom w:val="none" w:sz="0" w:space="0" w:color="auto"/>
                                                                    <w:right w:val="none" w:sz="0" w:space="0" w:color="auto"/>
                                                                  </w:divBdr>
                                                                  <w:divsChild>
                                                                    <w:div w:id="694386165">
                                                                      <w:marLeft w:val="0"/>
                                                                      <w:marRight w:val="0"/>
                                                                      <w:marTop w:val="0"/>
                                                                      <w:marBottom w:val="0"/>
                                                                      <w:divBdr>
                                                                        <w:top w:val="none" w:sz="0" w:space="0" w:color="auto"/>
                                                                        <w:left w:val="none" w:sz="0" w:space="0" w:color="auto"/>
                                                                        <w:bottom w:val="none" w:sz="0" w:space="0" w:color="auto"/>
                                                                        <w:right w:val="none" w:sz="0" w:space="0" w:color="auto"/>
                                                                      </w:divBdr>
                                                                    </w:div>
                                                                    <w:div w:id="1011838429">
                                                                      <w:marLeft w:val="0"/>
                                                                      <w:marRight w:val="0"/>
                                                                      <w:marTop w:val="0"/>
                                                                      <w:marBottom w:val="0"/>
                                                                      <w:divBdr>
                                                                        <w:top w:val="none" w:sz="0" w:space="0" w:color="auto"/>
                                                                        <w:left w:val="none" w:sz="0" w:space="0" w:color="auto"/>
                                                                        <w:bottom w:val="none" w:sz="0" w:space="0" w:color="auto"/>
                                                                        <w:right w:val="none" w:sz="0" w:space="0" w:color="auto"/>
                                                                      </w:divBdr>
                                                                    </w:div>
                                                                    <w:div w:id="1494293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7901395">
                                                  <w:marLeft w:val="0"/>
                                                  <w:marRight w:val="0"/>
                                                  <w:marTop w:val="0"/>
                                                  <w:marBottom w:val="0"/>
                                                  <w:divBdr>
                                                    <w:top w:val="none" w:sz="0" w:space="0" w:color="auto"/>
                                                    <w:left w:val="none" w:sz="0" w:space="0" w:color="auto"/>
                                                    <w:bottom w:val="none" w:sz="0" w:space="0" w:color="auto"/>
                                                    <w:right w:val="none" w:sz="0" w:space="0" w:color="auto"/>
                                                  </w:divBdr>
                                                  <w:divsChild>
                                                    <w:div w:id="1917550474">
                                                      <w:marLeft w:val="0"/>
                                                      <w:marRight w:val="0"/>
                                                      <w:marTop w:val="0"/>
                                                      <w:marBottom w:val="0"/>
                                                      <w:divBdr>
                                                        <w:top w:val="none" w:sz="0" w:space="0" w:color="auto"/>
                                                        <w:left w:val="none" w:sz="0" w:space="0" w:color="auto"/>
                                                        <w:bottom w:val="none" w:sz="0" w:space="0" w:color="auto"/>
                                                        <w:right w:val="none" w:sz="0" w:space="0" w:color="auto"/>
                                                      </w:divBdr>
                                                    </w:div>
                                                    <w:div w:id="2013950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16128453">
      <w:bodyDiv w:val="1"/>
      <w:marLeft w:val="0"/>
      <w:marRight w:val="0"/>
      <w:marTop w:val="0"/>
      <w:marBottom w:val="0"/>
      <w:divBdr>
        <w:top w:val="none" w:sz="0" w:space="0" w:color="auto"/>
        <w:left w:val="none" w:sz="0" w:space="0" w:color="auto"/>
        <w:bottom w:val="none" w:sz="0" w:space="0" w:color="auto"/>
        <w:right w:val="none" w:sz="0" w:space="0" w:color="auto"/>
      </w:divBdr>
    </w:div>
    <w:div w:id="851259846">
      <w:bodyDiv w:val="1"/>
      <w:marLeft w:val="0"/>
      <w:marRight w:val="0"/>
      <w:marTop w:val="0"/>
      <w:marBottom w:val="0"/>
      <w:divBdr>
        <w:top w:val="none" w:sz="0" w:space="0" w:color="auto"/>
        <w:left w:val="none" w:sz="0" w:space="0" w:color="auto"/>
        <w:bottom w:val="none" w:sz="0" w:space="0" w:color="auto"/>
        <w:right w:val="none" w:sz="0" w:space="0" w:color="auto"/>
      </w:divBdr>
    </w:div>
    <w:div w:id="869076553">
      <w:bodyDiv w:val="1"/>
      <w:marLeft w:val="0"/>
      <w:marRight w:val="0"/>
      <w:marTop w:val="0"/>
      <w:marBottom w:val="0"/>
      <w:divBdr>
        <w:top w:val="none" w:sz="0" w:space="0" w:color="auto"/>
        <w:left w:val="none" w:sz="0" w:space="0" w:color="auto"/>
        <w:bottom w:val="none" w:sz="0" w:space="0" w:color="auto"/>
        <w:right w:val="none" w:sz="0" w:space="0" w:color="auto"/>
      </w:divBdr>
    </w:div>
    <w:div w:id="945501039">
      <w:bodyDiv w:val="1"/>
      <w:marLeft w:val="0"/>
      <w:marRight w:val="0"/>
      <w:marTop w:val="0"/>
      <w:marBottom w:val="0"/>
      <w:divBdr>
        <w:top w:val="none" w:sz="0" w:space="0" w:color="auto"/>
        <w:left w:val="none" w:sz="0" w:space="0" w:color="auto"/>
        <w:bottom w:val="none" w:sz="0" w:space="0" w:color="auto"/>
        <w:right w:val="none" w:sz="0" w:space="0" w:color="auto"/>
      </w:divBdr>
    </w:div>
    <w:div w:id="1041511547">
      <w:bodyDiv w:val="1"/>
      <w:marLeft w:val="0"/>
      <w:marRight w:val="0"/>
      <w:marTop w:val="0"/>
      <w:marBottom w:val="0"/>
      <w:divBdr>
        <w:top w:val="none" w:sz="0" w:space="0" w:color="auto"/>
        <w:left w:val="none" w:sz="0" w:space="0" w:color="auto"/>
        <w:bottom w:val="none" w:sz="0" w:space="0" w:color="auto"/>
        <w:right w:val="none" w:sz="0" w:space="0" w:color="auto"/>
      </w:divBdr>
    </w:div>
    <w:div w:id="1048990321">
      <w:bodyDiv w:val="1"/>
      <w:marLeft w:val="0"/>
      <w:marRight w:val="0"/>
      <w:marTop w:val="0"/>
      <w:marBottom w:val="0"/>
      <w:divBdr>
        <w:top w:val="none" w:sz="0" w:space="0" w:color="auto"/>
        <w:left w:val="none" w:sz="0" w:space="0" w:color="auto"/>
        <w:bottom w:val="none" w:sz="0" w:space="0" w:color="auto"/>
        <w:right w:val="none" w:sz="0" w:space="0" w:color="auto"/>
      </w:divBdr>
    </w:div>
    <w:div w:id="1155296919">
      <w:bodyDiv w:val="1"/>
      <w:marLeft w:val="0"/>
      <w:marRight w:val="0"/>
      <w:marTop w:val="0"/>
      <w:marBottom w:val="0"/>
      <w:divBdr>
        <w:top w:val="none" w:sz="0" w:space="0" w:color="auto"/>
        <w:left w:val="none" w:sz="0" w:space="0" w:color="auto"/>
        <w:bottom w:val="none" w:sz="0" w:space="0" w:color="auto"/>
        <w:right w:val="none" w:sz="0" w:space="0" w:color="auto"/>
      </w:divBdr>
    </w:div>
    <w:div w:id="1197473800">
      <w:bodyDiv w:val="1"/>
      <w:marLeft w:val="0"/>
      <w:marRight w:val="0"/>
      <w:marTop w:val="0"/>
      <w:marBottom w:val="0"/>
      <w:divBdr>
        <w:top w:val="none" w:sz="0" w:space="0" w:color="auto"/>
        <w:left w:val="none" w:sz="0" w:space="0" w:color="auto"/>
        <w:bottom w:val="none" w:sz="0" w:space="0" w:color="auto"/>
        <w:right w:val="none" w:sz="0" w:space="0" w:color="auto"/>
      </w:divBdr>
    </w:div>
    <w:div w:id="1230924376">
      <w:bodyDiv w:val="1"/>
      <w:marLeft w:val="0"/>
      <w:marRight w:val="0"/>
      <w:marTop w:val="0"/>
      <w:marBottom w:val="0"/>
      <w:divBdr>
        <w:top w:val="none" w:sz="0" w:space="0" w:color="auto"/>
        <w:left w:val="none" w:sz="0" w:space="0" w:color="auto"/>
        <w:bottom w:val="none" w:sz="0" w:space="0" w:color="auto"/>
        <w:right w:val="none" w:sz="0" w:space="0" w:color="auto"/>
      </w:divBdr>
    </w:div>
    <w:div w:id="1255018200">
      <w:bodyDiv w:val="1"/>
      <w:marLeft w:val="0"/>
      <w:marRight w:val="0"/>
      <w:marTop w:val="0"/>
      <w:marBottom w:val="0"/>
      <w:divBdr>
        <w:top w:val="none" w:sz="0" w:space="0" w:color="auto"/>
        <w:left w:val="none" w:sz="0" w:space="0" w:color="auto"/>
        <w:bottom w:val="none" w:sz="0" w:space="0" w:color="auto"/>
        <w:right w:val="none" w:sz="0" w:space="0" w:color="auto"/>
      </w:divBdr>
    </w:div>
    <w:div w:id="1283610564">
      <w:bodyDiv w:val="1"/>
      <w:marLeft w:val="0"/>
      <w:marRight w:val="0"/>
      <w:marTop w:val="0"/>
      <w:marBottom w:val="0"/>
      <w:divBdr>
        <w:top w:val="none" w:sz="0" w:space="0" w:color="auto"/>
        <w:left w:val="none" w:sz="0" w:space="0" w:color="auto"/>
        <w:bottom w:val="none" w:sz="0" w:space="0" w:color="auto"/>
        <w:right w:val="none" w:sz="0" w:space="0" w:color="auto"/>
      </w:divBdr>
    </w:div>
    <w:div w:id="1310863565">
      <w:bodyDiv w:val="1"/>
      <w:marLeft w:val="0"/>
      <w:marRight w:val="0"/>
      <w:marTop w:val="0"/>
      <w:marBottom w:val="0"/>
      <w:divBdr>
        <w:top w:val="none" w:sz="0" w:space="0" w:color="auto"/>
        <w:left w:val="none" w:sz="0" w:space="0" w:color="auto"/>
        <w:bottom w:val="none" w:sz="0" w:space="0" w:color="auto"/>
        <w:right w:val="none" w:sz="0" w:space="0" w:color="auto"/>
      </w:divBdr>
    </w:div>
    <w:div w:id="1333602974">
      <w:bodyDiv w:val="1"/>
      <w:marLeft w:val="0"/>
      <w:marRight w:val="0"/>
      <w:marTop w:val="0"/>
      <w:marBottom w:val="0"/>
      <w:divBdr>
        <w:top w:val="none" w:sz="0" w:space="0" w:color="auto"/>
        <w:left w:val="none" w:sz="0" w:space="0" w:color="auto"/>
        <w:bottom w:val="none" w:sz="0" w:space="0" w:color="auto"/>
        <w:right w:val="none" w:sz="0" w:space="0" w:color="auto"/>
      </w:divBdr>
    </w:div>
    <w:div w:id="1356037831">
      <w:bodyDiv w:val="1"/>
      <w:marLeft w:val="0"/>
      <w:marRight w:val="0"/>
      <w:marTop w:val="0"/>
      <w:marBottom w:val="0"/>
      <w:divBdr>
        <w:top w:val="none" w:sz="0" w:space="0" w:color="auto"/>
        <w:left w:val="none" w:sz="0" w:space="0" w:color="auto"/>
        <w:bottom w:val="none" w:sz="0" w:space="0" w:color="auto"/>
        <w:right w:val="none" w:sz="0" w:space="0" w:color="auto"/>
      </w:divBdr>
    </w:div>
    <w:div w:id="1362167598">
      <w:bodyDiv w:val="1"/>
      <w:marLeft w:val="0"/>
      <w:marRight w:val="0"/>
      <w:marTop w:val="0"/>
      <w:marBottom w:val="0"/>
      <w:divBdr>
        <w:top w:val="none" w:sz="0" w:space="0" w:color="auto"/>
        <w:left w:val="none" w:sz="0" w:space="0" w:color="auto"/>
        <w:bottom w:val="none" w:sz="0" w:space="0" w:color="auto"/>
        <w:right w:val="none" w:sz="0" w:space="0" w:color="auto"/>
      </w:divBdr>
    </w:div>
    <w:div w:id="1394113458">
      <w:bodyDiv w:val="1"/>
      <w:marLeft w:val="0"/>
      <w:marRight w:val="0"/>
      <w:marTop w:val="0"/>
      <w:marBottom w:val="0"/>
      <w:divBdr>
        <w:top w:val="none" w:sz="0" w:space="0" w:color="auto"/>
        <w:left w:val="none" w:sz="0" w:space="0" w:color="auto"/>
        <w:bottom w:val="none" w:sz="0" w:space="0" w:color="auto"/>
        <w:right w:val="none" w:sz="0" w:space="0" w:color="auto"/>
      </w:divBdr>
    </w:div>
    <w:div w:id="1407923351">
      <w:bodyDiv w:val="1"/>
      <w:marLeft w:val="0"/>
      <w:marRight w:val="0"/>
      <w:marTop w:val="0"/>
      <w:marBottom w:val="0"/>
      <w:divBdr>
        <w:top w:val="none" w:sz="0" w:space="0" w:color="auto"/>
        <w:left w:val="none" w:sz="0" w:space="0" w:color="auto"/>
        <w:bottom w:val="none" w:sz="0" w:space="0" w:color="auto"/>
        <w:right w:val="none" w:sz="0" w:space="0" w:color="auto"/>
      </w:divBdr>
    </w:div>
    <w:div w:id="1434520095">
      <w:bodyDiv w:val="1"/>
      <w:marLeft w:val="0"/>
      <w:marRight w:val="0"/>
      <w:marTop w:val="0"/>
      <w:marBottom w:val="0"/>
      <w:divBdr>
        <w:top w:val="none" w:sz="0" w:space="0" w:color="auto"/>
        <w:left w:val="none" w:sz="0" w:space="0" w:color="auto"/>
        <w:bottom w:val="none" w:sz="0" w:space="0" w:color="auto"/>
        <w:right w:val="none" w:sz="0" w:space="0" w:color="auto"/>
      </w:divBdr>
    </w:div>
    <w:div w:id="1465465231">
      <w:bodyDiv w:val="1"/>
      <w:marLeft w:val="0"/>
      <w:marRight w:val="0"/>
      <w:marTop w:val="0"/>
      <w:marBottom w:val="0"/>
      <w:divBdr>
        <w:top w:val="none" w:sz="0" w:space="0" w:color="auto"/>
        <w:left w:val="none" w:sz="0" w:space="0" w:color="auto"/>
        <w:bottom w:val="none" w:sz="0" w:space="0" w:color="auto"/>
        <w:right w:val="none" w:sz="0" w:space="0" w:color="auto"/>
      </w:divBdr>
    </w:div>
    <w:div w:id="1536842368">
      <w:bodyDiv w:val="1"/>
      <w:marLeft w:val="0"/>
      <w:marRight w:val="0"/>
      <w:marTop w:val="0"/>
      <w:marBottom w:val="0"/>
      <w:divBdr>
        <w:top w:val="none" w:sz="0" w:space="0" w:color="auto"/>
        <w:left w:val="none" w:sz="0" w:space="0" w:color="auto"/>
        <w:bottom w:val="none" w:sz="0" w:space="0" w:color="auto"/>
        <w:right w:val="none" w:sz="0" w:space="0" w:color="auto"/>
      </w:divBdr>
    </w:div>
    <w:div w:id="1539127498">
      <w:bodyDiv w:val="1"/>
      <w:marLeft w:val="0"/>
      <w:marRight w:val="0"/>
      <w:marTop w:val="0"/>
      <w:marBottom w:val="0"/>
      <w:divBdr>
        <w:top w:val="none" w:sz="0" w:space="0" w:color="auto"/>
        <w:left w:val="none" w:sz="0" w:space="0" w:color="auto"/>
        <w:bottom w:val="none" w:sz="0" w:space="0" w:color="auto"/>
        <w:right w:val="none" w:sz="0" w:space="0" w:color="auto"/>
      </w:divBdr>
    </w:div>
    <w:div w:id="1555237639">
      <w:bodyDiv w:val="1"/>
      <w:marLeft w:val="0"/>
      <w:marRight w:val="0"/>
      <w:marTop w:val="0"/>
      <w:marBottom w:val="0"/>
      <w:divBdr>
        <w:top w:val="none" w:sz="0" w:space="0" w:color="auto"/>
        <w:left w:val="none" w:sz="0" w:space="0" w:color="auto"/>
        <w:bottom w:val="none" w:sz="0" w:space="0" w:color="auto"/>
        <w:right w:val="none" w:sz="0" w:space="0" w:color="auto"/>
      </w:divBdr>
    </w:div>
    <w:div w:id="1574124040">
      <w:bodyDiv w:val="1"/>
      <w:marLeft w:val="0"/>
      <w:marRight w:val="0"/>
      <w:marTop w:val="0"/>
      <w:marBottom w:val="0"/>
      <w:divBdr>
        <w:top w:val="none" w:sz="0" w:space="0" w:color="auto"/>
        <w:left w:val="none" w:sz="0" w:space="0" w:color="auto"/>
        <w:bottom w:val="none" w:sz="0" w:space="0" w:color="auto"/>
        <w:right w:val="none" w:sz="0" w:space="0" w:color="auto"/>
      </w:divBdr>
    </w:div>
    <w:div w:id="1593051547">
      <w:bodyDiv w:val="1"/>
      <w:marLeft w:val="0"/>
      <w:marRight w:val="0"/>
      <w:marTop w:val="0"/>
      <w:marBottom w:val="0"/>
      <w:divBdr>
        <w:top w:val="none" w:sz="0" w:space="0" w:color="auto"/>
        <w:left w:val="none" w:sz="0" w:space="0" w:color="auto"/>
        <w:bottom w:val="none" w:sz="0" w:space="0" w:color="auto"/>
        <w:right w:val="none" w:sz="0" w:space="0" w:color="auto"/>
      </w:divBdr>
    </w:div>
    <w:div w:id="1702364007">
      <w:bodyDiv w:val="1"/>
      <w:marLeft w:val="0"/>
      <w:marRight w:val="0"/>
      <w:marTop w:val="0"/>
      <w:marBottom w:val="0"/>
      <w:divBdr>
        <w:top w:val="none" w:sz="0" w:space="0" w:color="auto"/>
        <w:left w:val="none" w:sz="0" w:space="0" w:color="auto"/>
        <w:bottom w:val="none" w:sz="0" w:space="0" w:color="auto"/>
        <w:right w:val="none" w:sz="0" w:space="0" w:color="auto"/>
      </w:divBdr>
    </w:div>
    <w:div w:id="1708024930">
      <w:bodyDiv w:val="1"/>
      <w:marLeft w:val="0"/>
      <w:marRight w:val="0"/>
      <w:marTop w:val="0"/>
      <w:marBottom w:val="0"/>
      <w:divBdr>
        <w:top w:val="none" w:sz="0" w:space="0" w:color="auto"/>
        <w:left w:val="none" w:sz="0" w:space="0" w:color="auto"/>
        <w:bottom w:val="none" w:sz="0" w:space="0" w:color="auto"/>
        <w:right w:val="none" w:sz="0" w:space="0" w:color="auto"/>
      </w:divBdr>
    </w:div>
    <w:div w:id="1728722250">
      <w:bodyDiv w:val="1"/>
      <w:marLeft w:val="0"/>
      <w:marRight w:val="0"/>
      <w:marTop w:val="0"/>
      <w:marBottom w:val="0"/>
      <w:divBdr>
        <w:top w:val="none" w:sz="0" w:space="0" w:color="auto"/>
        <w:left w:val="none" w:sz="0" w:space="0" w:color="auto"/>
        <w:bottom w:val="none" w:sz="0" w:space="0" w:color="auto"/>
        <w:right w:val="none" w:sz="0" w:space="0" w:color="auto"/>
      </w:divBdr>
    </w:div>
    <w:div w:id="1775854997">
      <w:bodyDiv w:val="1"/>
      <w:marLeft w:val="0"/>
      <w:marRight w:val="0"/>
      <w:marTop w:val="0"/>
      <w:marBottom w:val="0"/>
      <w:divBdr>
        <w:top w:val="none" w:sz="0" w:space="0" w:color="auto"/>
        <w:left w:val="none" w:sz="0" w:space="0" w:color="auto"/>
        <w:bottom w:val="none" w:sz="0" w:space="0" w:color="auto"/>
        <w:right w:val="none" w:sz="0" w:space="0" w:color="auto"/>
      </w:divBdr>
    </w:div>
    <w:div w:id="1779719011">
      <w:bodyDiv w:val="1"/>
      <w:marLeft w:val="0"/>
      <w:marRight w:val="0"/>
      <w:marTop w:val="0"/>
      <w:marBottom w:val="0"/>
      <w:divBdr>
        <w:top w:val="none" w:sz="0" w:space="0" w:color="auto"/>
        <w:left w:val="none" w:sz="0" w:space="0" w:color="auto"/>
        <w:bottom w:val="none" w:sz="0" w:space="0" w:color="auto"/>
        <w:right w:val="none" w:sz="0" w:space="0" w:color="auto"/>
      </w:divBdr>
    </w:div>
    <w:div w:id="1802259761">
      <w:bodyDiv w:val="1"/>
      <w:marLeft w:val="0"/>
      <w:marRight w:val="0"/>
      <w:marTop w:val="0"/>
      <w:marBottom w:val="0"/>
      <w:divBdr>
        <w:top w:val="none" w:sz="0" w:space="0" w:color="auto"/>
        <w:left w:val="none" w:sz="0" w:space="0" w:color="auto"/>
        <w:bottom w:val="none" w:sz="0" w:space="0" w:color="auto"/>
        <w:right w:val="none" w:sz="0" w:space="0" w:color="auto"/>
      </w:divBdr>
    </w:div>
    <w:div w:id="1804999343">
      <w:bodyDiv w:val="1"/>
      <w:marLeft w:val="0"/>
      <w:marRight w:val="0"/>
      <w:marTop w:val="0"/>
      <w:marBottom w:val="0"/>
      <w:divBdr>
        <w:top w:val="none" w:sz="0" w:space="0" w:color="auto"/>
        <w:left w:val="none" w:sz="0" w:space="0" w:color="auto"/>
        <w:bottom w:val="none" w:sz="0" w:space="0" w:color="auto"/>
        <w:right w:val="none" w:sz="0" w:space="0" w:color="auto"/>
      </w:divBdr>
    </w:div>
    <w:div w:id="1850827045">
      <w:bodyDiv w:val="1"/>
      <w:marLeft w:val="0"/>
      <w:marRight w:val="0"/>
      <w:marTop w:val="0"/>
      <w:marBottom w:val="0"/>
      <w:divBdr>
        <w:top w:val="none" w:sz="0" w:space="0" w:color="auto"/>
        <w:left w:val="none" w:sz="0" w:space="0" w:color="auto"/>
        <w:bottom w:val="none" w:sz="0" w:space="0" w:color="auto"/>
        <w:right w:val="none" w:sz="0" w:space="0" w:color="auto"/>
      </w:divBdr>
      <w:divsChild>
        <w:div w:id="2033065929">
          <w:marLeft w:val="0"/>
          <w:marRight w:val="0"/>
          <w:marTop w:val="0"/>
          <w:marBottom w:val="0"/>
          <w:divBdr>
            <w:top w:val="none" w:sz="0" w:space="0" w:color="auto"/>
            <w:left w:val="none" w:sz="0" w:space="0" w:color="auto"/>
            <w:bottom w:val="none" w:sz="0" w:space="0" w:color="auto"/>
            <w:right w:val="none" w:sz="0" w:space="0" w:color="auto"/>
          </w:divBdr>
        </w:div>
      </w:divsChild>
    </w:div>
    <w:div w:id="1865242939">
      <w:bodyDiv w:val="1"/>
      <w:marLeft w:val="0"/>
      <w:marRight w:val="0"/>
      <w:marTop w:val="0"/>
      <w:marBottom w:val="0"/>
      <w:divBdr>
        <w:top w:val="none" w:sz="0" w:space="0" w:color="auto"/>
        <w:left w:val="none" w:sz="0" w:space="0" w:color="auto"/>
        <w:bottom w:val="none" w:sz="0" w:space="0" w:color="auto"/>
        <w:right w:val="none" w:sz="0" w:space="0" w:color="auto"/>
      </w:divBdr>
    </w:div>
    <w:div w:id="1866553170">
      <w:bodyDiv w:val="1"/>
      <w:marLeft w:val="0"/>
      <w:marRight w:val="0"/>
      <w:marTop w:val="0"/>
      <w:marBottom w:val="0"/>
      <w:divBdr>
        <w:top w:val="none" w:sz="0" w:space="0" w:color="auto"/>
        <w:left w:val="none" w:sz="0" w:space="0" w:color="auto"/>
        <w:bottom w:val="none" w:sz="0" w:space="0" w:color="auto"/>
        <w:right w:val="none" w:sz="0" w:space="0" w:color="auto"/>
      </w:divBdr>
    </w:div>
    <w:div w:id="1871334556">
      <w:bodyDiv w:val="1"/>
      <w:marLeft w:val="0"/>
      <w:marRight w:val="0"/>
      <w:marTop w:val="0"/>
      <w:marBottom w:val="0"/>
      <w:divBdr>
        <w:top w:val="none" w:sz="0" w:space="0" w:color="auto"/>
        <w:left w:val="none" w:sz="0" w:space="0" w:color="auto"/>
        <w:bottom w:val="none" w:sz="0" w:space="0" w:color="auto"/>
        <w:right w:val="none" w:sz="0" w:space="0" w:color="auto"/>
      </w:divBdr>
    </w:div>
    <w:div w:id="1878660831">
      <w:bodyDiv w:val="1"/>
      <w:marLeft w:val="0"/>
      <w:marRight w:val="0"/>
      <w:marTop w:val="0"/>
      <w:marBottom w:val="0"/>
      <w:divBdr>
        <w:top w:val="none" w:sz="0" w:space="0" w:color="auto"/>
        <w:left w:val="none" w:sz="0" w:space="0" w:color="auto"/>
        <w:bottom w:val="none" w:sz="0" w:space="0" w:color="auto"/>
        <w:right w:val="none" w:sz="0" w:space="0" w:color="auto"/>
      </w:divBdr>
    </w:div>
    <w:div w:id="1888910187">
      <w:bodyDiv w:val="1"/>
      <w:marLeft w:val="0"/>
      <w:marRight w:val="0"/>
      <w:marTop w:val="0"/>
      <w:marBottom w:val="0"/>
      <w:divBdr>
        <w:top w:val="none" w:sz="0" w:space="0" w:color="auto"/>
        <w:left w:val="none" w:sz="0" w:space="0" w:color="auto"/>
        <w:bottom w:val="none" w:sz="0" w:space="0" w:color="auto"/>
        <w:right w:val="none" w:sz="0" w:space="0" w:color="auto"/>
      </w:divBdr>
    </w:div>
    <w:div w:id="1892184693">
      <w:bodyDiv w:val="1"/>
      <w:marLeft w:val="0"/>
      <w:marRight w:val="0"/>
      <w:marTop w:val="0"/>
      <w:marBottom w:val="0"/>
      <w:divBdr>
        <w:top w:val="none" w:sz="0" w:space="0" w:color="auto"/>
        <w:left w:val="none" w:sz="0" w:space="0" w:color="auto"/>
        <w:bottom w:val="none" w:sz="0" w:space="0" w:color="auto"/>
        <w:right w:val="none" w:sz="0" w:space="0" w:color="auto"/>
      </w:divBdr>
    </w:div>
    <w:div w:id="1924800339">
      <w:bodyDiv w:val="1"/>
      <w:marLeft w:val="0"/>
      <w:marRight w:val="0"/>
      <w:marTop w:val="0"/>
      <w:marBottom w:val="0"/>
      <w:divBdr>
        <w:top w:val="none" w:sz="0" w:space="0" w:color="auto"/>
        <w:left w:val="none" w:sz="0" w:space="0" w:color="auto"/>
        <w:bottom w:val="none" w:sz="0" w:space="0" w:color="auto"/>
        <w:right w:val="none" w:sz="0" w:space="0" w:color="auto"/>
      </w:divBdr>
    </w:div>
    <w:div w:id="1976176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www.wdrb.com/story/29689856/history-behind-louisville-cemetery-and-cabin-revealed"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0A81E4-B267-4718-8B46-1EA3152BD0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5</Pages>
  <Words>787</Words>
  <Characters>4488</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Square 701 – Prepared By McCaffery Interests            Confidential</vt:lpstr>
    </vt:vector>
  </TitlesOfParts>
  <Company>MI</Company>
  <LinksUpToDate>false</LinksUpToDate>
  <CharactersWithSpaces>5265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Square 701 – Prepared By McCaffery Interests            Confidential</dc:title>
  <dc:subject>Information Package</dc:subject>
  <dc:creator>Amy Truong-Ho</dc:creator>
  <cp:lastModifiedBy>Rory Cameron</cp:lastModifiedBy>
  <cp:revision>4</cp:revision>
  <cp:lastPrinted>2013-11-14T17:49:00Z</cp:lastPrinted>
  <dcterms:created xsi:type="dcterms:W3CDTF">2015-08-18T22:14:00Z</dcterms:created>
  <dcterms:modified xsi:type="dcterms:W3CDTF">2015-09-01T16:29:00Z</dcterms:modified>
</cp:coreProperties>
</file>